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34" w:name="X7b316bc2a5faf57904f556fa900ae64962be026"/>
    <w:p>
      <w:pPr>
        <w:pStyle w:val="Heading2"/>
      </w:pPr>
      <w:r>
        <w:t xml:space="preserve">Doctor General Practitioner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[Your Address, Singapore Singapore]</w:t>
      </w:r>
    </w:p>
    <w:bookmarkEnd w:id="20"/>
    <w:bookmarkStart w:id="21" w:name="professional-summary"/>
    <w:p>
      <w:pPr>
        <w:pStyle w:val="Heading3"/>
      </w:pPr>
      <w:r>
        <w:t xml:space="preserve">Professional Summary</w:t>
      </w:r>
    </w:p>
    <w:p>
      <w:pPr>
        <w:pStyle w:val="FirstParagraph"/>
      </w:pPr>
      <w:r>
        <w:t xml:space="preserve">A dedicated and compassionate Doctor General Practitioner with over [X years] of experience in providing comprehensive primary healthcare services in Singapore. Proficient in diagnosing and managing a wide range of medical conditions, with a strong focus on patient-centered care and preventive medicine. Committed to upholding the highest standards of medical ethics and professionalism as required by the Singapore Medical Council (SMC). Passionate about contributing to the healthcare ecosystem in Singapore through continuous learning, community engagement, and innovative clinical practices.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[University Name], [Year]</w:t>
      </w:r>
    </w:p>
    <w:p>
      <w:pPr>
        <w:numPr>
          <w:ilvl w:val="0"/>
          <w:numId w:val="1001"/>
        </w:numPr>
        <w:pStyle w:val="Compact"/>
      </w:pPr>
      <w:r>
        <w:rPr>
          <w:bCs/>
          <w:b/>
        </w:rPr>
        <w:t xml:space="preserve">Postgraduate Diploma in General Practice</w:t>
      </w:r>
      <w:r>
        <w:t xml:space="preserve">, Singapore Medical Council, [Year]</w:t>
      </w:r>
    </w:p>
    <w:p>
      <w:pPr>
        <w:numPr>
          <w:ilvl w:val="0"/>
          <w:numId w:val="1001"/>
        </w:numPr>
        <w:pStyle w:val="Compact"/>
      </w:pPr>
      <w:r>
        <w:rPr>
          <w:bCs/>
          <w:b/>
        </w:rPr>
        <w:t xml:space="preserve">Master of Public Health (MPH)</w:t>
      </w:r>
      <w:r>
        <w:t xml:space="preserve">, National University of Singapore (NUS), [Year]</w:t>
      </w:r>
    </w:p>
    <w:bookmarkEnd w:id="22"/>
    <w:bookmarkStart w:id="26" w:name="clinical-experience"/>
    <w:p>
      <w:pPr>
        <w:pStyle w:val="Heading3"/>
      </w:pPr>
      <w:r>
        <w:t xml:space="preserve">Clinical Experience</w:t>
      </w:r>
    </w:p>
    <w:bookmarkStart w:id="23" w:name="senior-general-practitioner"/>
    <w:p>
      <w:pPr>
        <w:pStyle w:val="Heading4"/>
      </w:pPr>
      <w:r>
        <w:t xml:space="preserve">Senior General Practitioner</w:t>
      </w:r>
    </w:p>
    <w:p>
      <w:pPr>
        <w:pStyle w:val="FirstParagraph"/>
      </w:pPr>
      <w:r>
        <w:rPr>
          <w:iCs/>
          <w:i/>
        </w:rPr>
        <w:t xml:space="preserve">[Clinic Name], Singapore Singapore</w:t>
      </w:r>
      <w:r>
        <w:t xml:space="preserve"> </w:t>
      </w:r>
      <w:r>
        <w:t xml:space="preserve">| [Month/Year] – Present</w:t>
      </w:r>
    </w:p>
    <w:p>
      <w:pPr>
        <w:numPr>
          <w:ilvl w:val="0"/>
          <w:numId w:val="1002"/>
        </w:numPr>
        <w:pStyle w:val="Compact"/>
      </w:pPr>
      <w:r>
        <w:t xml:space="preserve">Provided primary care services to a diverse patient population, including adults, children, and elderly individuals.</w:t>
      </w:r>
    </w:p>
    <w:p>
      <w:pPr>
        <w:numPr>
          <w:ilvl w:val="0"/>
          <w:numId w:val="1002"/>
        </w:numPr>
        <w:pStyle w:val="Compact"/>
      </w:pPr>
      <w:r>
        <w:t xml:space="preserve">Conducted comprehensive health assessments, diagnosed chronic and acute conditions, and developed personalized treatment plans.</w:t>
      </w:r>
    </w:p>
    <w:p>
      <w:pPr>
        <w:numPr>
          <w:ilvl w:val="0"/>
          <w:numId w:val="1002"/>
        </w:numPr>
        <w:pStyle w:val="Compact"/>
      </w:pPr>
      <w:r>
        <w:t xml:space="preserve">Collaborated with specialists and allied healthcare professionals to ensure holistic patient care.</w:t>
      </w:r>
    </w:p>
    <w:p>
      <w:pPr>
        <w:numPr>
          <w:ilvl w:val="0"/>
          <w:numId w:val="1002"/>
        </w:numPr>
        <w:pStyle w:val="Compact"/>
      </w:pPr>
      <w:r>
        <w:t xml:space="preserve">Managed chronic diseases such as diabetes, hypertension, and asthma through regular monitoring and lifestyle interventions.</w:t>
      </w:r>
    </w:p>
    <w:p>
      <w:pPr>
        <w:numPr>
          <w:ilvl w:val="0"/>
          <w:numId w:val="1002"/>
        </w:numPr>
        <w:pStyle w:val="Compact"/>
      </w:pPr>
      <w:r>
        <w:t xml:space="preserve">Organized health education workshops for patients on preventive care, nutrition, and mental well-being in Singapore.</w:t>
      </w:r>
    </w:p>
    <w:bookmarkEnd w:id="23"/>
    <w:bookmarkStart w:id="24" w:name="general-practitioner"/>
    <w:p>
      <w:pPr>
        <w:pStyle w:val="Heading4"/>
      </w:pPr>
      <w:r>
        <w:t xml:space="preserve">General Practitioner</w:t>
      </w:r>
    </w:p>
    <w:p>
      <w:pPr>
        <w:pStyle w:val="FirstParagraph"/>
      </w:pPr>
      <w:r>
        <w:rPr>
          <w:iCs/>
          <w:i/>
        </w:rPr>
        <w:t xml:space="preserve">[Hospital/Clinic Name], Singapore Singapore</w:t>
      </w:r>
      <w:r>
        <w:t xml:space="preserve"> </w:t>
      </w:r>
      <w:r>
        <w:t xml:space="preserve">| [Month/Year] – [Month/Year]</w:t>
      </w:r>
    </w:p>
    <w:p>
      <w:pPr>
        <w:numPr>
          <w:ilvl w:val="0"/>
          <w:numId w:val="1003"/>
        </w:numPr>
        <w:pStyle w:val="Compact"/>
      </w:pPr>
      <w:r>
        <w:t xml:space="preserve">Delivered emergency care and acute medical treatment in a fast-paced clinical environment.</w:t>
      </w:r>
    </w:p>
    <w:p>
      <w:pPr>
        <w:numPr>
          <w:ilvl w:val="0"/>
          <w:numId w:val="1003"/>
        </w:numPr>
        <w:pStyle w:val="Compact"/>
      </w:pPr>
      <w:r>
        <w:t xml:space="preserve">Utilized electronic health records (EHR) systems to maintain accurate patient documentation and streamline workflows.</w:t>
      </w:r>
    </w:p>
    <w:p>
      <w:pPr>
        <w:numPr>
          <w:ilvl w:val="0"/>
          <w:numId w:val="1003"/>
        </w:numPr>
        <w:pStyle w:val="Compact"/>
      </w:pPr>
      <w:r>
        <w:t xml:space="preserve">Participated in continuous professional development (CPD) programs approved by the SMC to stay updated with medical advancements.</w:t>
      </w:r>
    </w:p>
    <w:p>
      <w:pPr>
        <w:numPr>
          <w:ilvl w:val="0"/>
          <w:numId w:val="1003"/>
        </w:numPr>
        <w:pStyle w:val="Compact"/>
      </w:pPr>
      <w:r>
        <w:t xml:space="preserve">Supported community health initiatives, including vaccination drives and public health screenings in Singapore.</w:t>
      </w:r>
    </w:p>
    <w:bookmarkEnd w:id="24"/>
    <w:bookmarkStart w:id="25" w:name="clinical-fellow"/>
    <w:p>
      <w:pPr>
        <w:pStyle w:val="Heading4"/>
      </w:pPr>
      <w:r>
        <w:t xml:space="preserve">Clinical Fellow</w:t>
      </w:r>
    </w:p>
    <w:p>
      <w:pPr>
        <w:pStyle w:val="FirstParagraph"/>
      </w:pPr>
      <w:r>
        <w:rPr>
          <w:iCs/>
          <w:i/>
        </w:rPr>
        <w:t xml:space="preserve">[Hospital Name], Singapore Singapore</w:t>
      </w:r>
      <w:r>
        <w:t xml:space="preserve"> </w:t>
      </w:r>
      <w:r>
        <w:t xml:space="preserve">| [Month/Year] – [Month/Year]</w:t>
      </w:r>
    </w:p>
    <w:p>
      <w:pPr>
        <w:numPr>
          <w:ilvl w:val="0"/>
          <w:numId w:val="1004"/>
        </w:numPr>
        <w:pStyle w:val="Compact"/>
      </w:pPr>
      <w:r>
        <w:t xml:space="preserve">Gained hands-on experience in outpatient and inpatient care under the supervision of senior consultants.</w:t>
      </w:r>
    </w:p>
    <w:p>
      <w:pPr>
        <w:numPr>
          <w:ilvl w:val="0"/>
          <w:numId w:val="1004"/>
        </w:numPr>
        <w:pStyle w:val="Compact"/>
      </w:pPr>
      <w:r>
        <w:t xml:space="preserve">Conducted medical audits and quality improvement projects to enhance clinical outcomes in general practice.</w:t>
      </w:r>
    </w:p>
    <w:p>
      <w:pPr>
        <w:numPr>
          <w:ilvl w:val="0"/>
          <w:numId w:val="1004"/>
        </w:numPr>
        <w:pStyle w:val="Compact"/>
      </w:pPr>
      <w:r>
        <w:t xml:space="preserve">Contributed to research studies focused on improving primary healthcare delivery in Singapore’s aging population.</w:t>
      </w:r>
    </w:p>
    <w:bookmarkEnd w:id="25"/>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Singapore Medical Council (SMC) Registration</w:t>
      </w:r>
      <w:r>
        <w:t xml:space="preserve"> </w:t>
      </w:r>
      <w:r>
        <w:t xml:space="preserve">– [Year]</w:t>
      </w:r>
    </w:p>
    <w:p>
      <w:pPr>
        <w:numPr>
          <w:ilvl w:val="0"/>
          <w:numId w:val="1005"/>
        </w:numPr>
        <w:pStyle w:val="Compact"/>
      </w:pPr>
      <w:r>
        <w:rPr>
          <w:bCs/>
          <w:b/>
        </w:rPr>
        <w:t xml:space="preserve">Certificate in Advanced Cardiac Life Support (ACLS)</w:t>
      </w:r>
      <w:r>
        <w:t xml:space="preserve">, American Heart Association, [Year]</w:t>
      </w:r>
    </w:p>
    <w:p>
      <w:pPr>
        <w:numPr>
          <w:ilvl w:val="0"/>
          <w:numId w:val="1005"/>
        </w:numPr>
        <w:pStyle w:val="Compact"/>
      </w:pPr>
      <w:r>
        <w:rPr>
          <w:bCs/>
          <w:b/>
        </w:rPr>
        <w:t xml:space="preserve">Certificate in Diabetes Management</w:t>
      </w:r>
      <w:r>
        <w:t xml:space="preserve">, National University Health System, [Year]</w:t>
      </w:r>
    </w:p>
    <w:p>
      <w:pPr>
        <w:numPr>
          <w:ilvl w:val="0"/>
          <w:numId w:val="1005"/>
        </w:numPr>
        <w:pStyle w:val="Compact"/>
      </w:pPr>
      <w:r>
        <w:rPr>
          <w:bCs/>
          <w:b/>
        </w:rPr>
        <w:t xml:space="preserve">Pediatric First Aid Certification</w:t>
      </w:r>
      <w:r>
        <w:t xml:space="preserve">, Singapore Red Cross, [Year]</w:t>
      </w:r>
    </w:p>
    <w:bookmarkEnd w:id="27"/>
    <w:bookmarkStart w:id="28" w:name="publications-and-research"/>
    <w:p>
      <w:pPr>
        <w:pStyle w:val="Heading3"/>
      </w:pPr>
      <w:r>
        <w:t xml:space="preserve">Publications and Research</w:t>
      </w:r>
    </w:p>
    <w:p>
      <w:pPr>
        <w:numPr>
          <w:ilvl w:val="0"/>
          <w:numId w:val="1006"/>
        </w:numPr>
        <w:pStyle w:val="Compact"/>
      </w:pPr>
      <w:r>
        <w:rPr>
          <w:iCs/>
          <w:i/>
        </w:rPr>
        <w:t xml:space="preserve">"Evaluating the Role of General Practitioners in Chronic Disease Management in Singapore"</w:t>
      </w:r>
      <w:r>
        <w:t xml:space="preserve">, Journal of Primary Care &amp; Community Health, [Year].</w:t>
      </w:r>
    </w:p>
    <w:p>
      <w:pPr>
        <w:numPr>
          <w:ilvl w:val="0"/>
          <w:numId w:val="1006"/>
        </w:numPr>
        <w:pStyle w:val="Compact"/>
      </w:pPr>
      <w:r>
        <w:rPr>
          <w:iCs/>
          <w:i/>
        </w:rPr>
        <w:t xml:space="preserve">"Improving Patient Adherence to Hypertension Treatment: A Case Study from Singapore"</w:t>
      </w:r>
      <w:r>
        <w:t xml:space="preserve">, Singapore Medical Journal, [Year].</w:t>
      </w:r>
    </w:p>
    <w:p>
      <w:pPr>
        <w:numPr>
          <w:ilvl w:val="0"/>
          <w:numId w:val="1006"/>
        </w:numPr>
        <w:pStyle w:val="Compact"/>
      </w:pPr>
      <w:r>
        <w:t xml:space="preserve">Presented research on "Telemedicine in Primary Care" at the Asia-Pacific Conference on General Practice, [Year].</w:t>
      </w:r>
    </w:p>
    <w:bookmarkEnd w:id="28"/>
    <w:bookmarkStart w:id="29" w:name="professional-memberships"/>
    <w:p>
      <w:pPr>
        <w:pStyle w:val="Heading3"/>
      </w:pPr>
      <w:r>
        <w:t xml:space="preserve">Professional Memberships</w:t>
      </w:r>
    </w:p>
    <w:p>
      <w:pPr>
        <w:numPr>
          <w:ilvl w:val="0"/>
          <w:numId w:val="1007"/>
        </w:numPr>
        <w:pStyle w:val="Compact"/>
      </w:pPr>
      <w:r>
        <w:t xml:space="preserve">Singapore Medical Council (SMC)</w:t>
      </w:r>
    </w:p>
    <w:p>
      <w:pPr>
        <w:numPr>
          <w:ilvl w:val="0"/>
          <w:numId w:val="1007"/>
        </w:numPr>
        <w:pStyle w:val="Compact"/>
      </w:pPr>
      <w:r>
        <w:t xml:space="preserve">Academy of Medicine of Singapore (AMS)</w:t>
      </w:r>
    </w:p>
    <w:p>
      <w:pPr>
        <w:numPr>
          <w:ilvl w:val="0"/>
          <w:numId w:val="1007"/>
        </w:numPr>
        <w:pStyle w:val="Compact"/>
      </w:pPr>
      <w:r>
        <w:t xml:space="preserve">Singapore General Practitioners Association (SGPA)</w:t>
      </w:r>
    </w:p>
    <w:p>
      <w:pPr>
        <w:numPr>
          <w:ilvl w:val="0"/>
          <w:numId w:val="1007"/>
        </w:numPr>
        <w:pStyle w:val="Compact"/>
      </w:pPr>
      <w:r>
        <w:t xml:space="preserve">World Organization of Family Doctors (WONCA) – Asia Pacific Region</w:t>
      </w:r>
    </w:p>
    <w:bookmarkEnd w:id="29"/>
    <w:bookmarkStart w:id="30" w:name="skills"/>
    <w:p>
      <w:pPr>
        <w:pStyle w:val="Heading3"/>
      </w:pPr>
      <w:r>
        <w:t xml:space="preserve">Skills</w:t>
      </w:r>
    </w:p>
    <w:p>
      <w:pPr>
        <w:numPr>
          <w:ilvl w:val="0"/>
          <w:numId w:val="1008"/>
        </w:numPr>
        <w:pStyle w:val="Compact"/>
      </w:pPr>
      <w:r>
        <w:t xml:space="preserve">Medical Diagnostics and Treatment Planning</w:t>
      </w:r>
    </w:p>
    <w:p>
      <w:pPr>
        <w:numPr>
          <w:ilvl w:val="0"/>
          <w:numId w:val="1008"/>
        </w:numPr>
        <w:pStyle w:val="Compact"/>
      </w:pPr>
      <w:r>
        <w:t xml:space="preserve">Patient Counseling and Communication</w:t>
      </w:r>
    </w:p>
    <w:p>
      <w:pPr>
        <w:numPr>
          <w:ilvl w:val="0"/>
          <w:numId w:val="1008"/>
        </w:numPr>
        <w:pStyle w:val="Compact"/>
      </w:pPr>
      <w:r>
        <w:t xml:space="preserve">Electronic Health Records (EHR) Management</w:t>
      </w:r>
    </w:p>
    <w:p>
      <w:pPr>
        <w:numPr>
          <w:ilvl w:val="0"/>
          <w:numId w:val="1008"/>
        </w:numPr>
        <w:pStyle w:val="Compact"/>
      </w:pPr>
      <w:r>
        <w:t xml:space="preserve">Bilingual: English and [Other Language, e.g., Mandarin]</w:t>
      </w:r>
    </w:p>
    <w:p>
      <w:pPr>
        <w:numPr>
          <w:ilvl w:val="0"/>
          <w:numId w:val="1008"/>
        </w:numPr>
        <w:pStyle w:val="Compact"/>
      </w:pPr>
      <w:r>
        <w:t xml:space="preserve">Emergency Medical Response</w:t>
      </w:r>
    </w:p>
    <w:bookmarkEnd w:id="30"/>
    <w:bookmarkStart w:id="31" w:name="awards-and-recognitions"/>
    <w:p>
      <w:pPr>
        <w:pStyle w:val="Heading3"/>
      </w:pPr>
      <w:r>
        <w:t xml:space="preserve">Awards and Recognitions</w:t>
      </w:r>
    </w:p>
    <w:p>
      <w:pPr>
        <w:numPr>
          <w:ilvl w:val="0"/>
          <w:numId w:val="1009"/>
        </w:numPr>
        <w:pStyle w:val="Compact"/>
      </w:pPr>
      <w:r>
        <w:rPr>
          <w:bCs/>
          <w:b/>
        </w:rPr>
        <w:t xml:space="preserve">Outstanding General Practitioner Award</w:t>
      </w:r>
      <w:r>
        <w:t xml:space="preserve">, [Hospital/Clinic Name], [Year]</w:t>
      </w:r>
    </w:p>
    <w:p>
      <w:pPr>
        <w:numPr>
          <w:ilvl w:val="0"/>
          <w:numId w:val="1009"/>
        </w:numPr>
        <w:pStyle w:val="Compact"/>
      </w:pPr>
      <w:r>
        <w:rPr>
          <w:bCs/>
          <w:b/>
        </w:rPr>
        <w:t xml:space="preserve">Excellence in Patient Care Certificate</w:t>
      </w:r>
      <w:r>
        <w:t xml:space="preserve">, Singapore Health Services (SHS), [Year]</w:t>
      </w:r>
    </w:p>
    <w:p>
      <w:pPr>
        <w:numPr>
          <w:ilvl w:val="0"/>
          <w:numId w:val="1009"/>
        </w:numPr>
        <w:pStyle w:val="Compact"/>
      </w:pPr>
      <w:r>
        <w:rPr>
          <w:bCs/>
          <w:b/>
        </w:rPr>
        <w:t xml:space="preserve">Research Grant Recipient</w:t>
      </w:r>
      <w:r>
        <w:t xml:space="preserve">, National Medical Research Council (NMRC), [Year]</w:t>
      </w:r>
    </w:p>
    <w:bookmarkEnd w:id="31"/>
    <w:bookmarkStart w:id="32" w:name="community-engagement"/>
    <w:p>
      <w:pPr>
        <w:pStyle w:val="Heading3"/>
      </w:pPr>
      <w:r>
        <w:t xml:space="preserve">Community Engagement</w:t>
      </w:r>
    </w:p>
    <w:p>
      <w:pPr>
        <w:pStyle w:val="FirstParagraph"/>
      </w:pPr>
      <w:r>
        <w:t xml:space="preserve">Active participant in community health programs across Singapore, including:</w:t>
      </w:r>
    </w:p>
    <w:p>
      <w:pPr>
        <w:numPr>
          <w:ilvl w:val="0"/>
          <w:numId w:val="1010"/>
        </w:numPr>
        <w:pStyle w:val="Compact"/>
      </w:pPr>
      <w:r>
        <w:t xml:space="preserve">Volunteering at free medical clinics for underserved communities in [Neighborhood, Singapore]</w:t>
      </w:r>
    </w:p>
    <w:p>
      <w:pPr>
        <w:numPr>
          <w:ilvl w:val="0"/>
          <w:numId w:val="1010"/>
        </w:numPr>
        <w:pStyle w:val="Compact"/>
      </w:pPr>
      <w:r>
        <w:t xml:space="preserve">Organizing health awareness campaigns on mental wellness and preventive care.</w:t>
      </w:r>
    </w:p>
    <w:p>
      <w:pPr>
        <w:numPr>
          <w:ilvl w:val="0"/>
          <w:numId w:val="1010"/>
        </w:numPr>
        <w:pStyle w:val="Compact"/>
      </w:pPr>
      <w:r>
        <w:t xml:space="preserve">Collaborating with local schools and corporations to promote workplace and student health initiatives.</w:t>
      </w:r>
    </w:p>
    <w:bookmarkEnd w:id="32"/>
    <w:bookmarkStart w:id="33" w:name="references"/>
    <w:p>
      <w:pPr>
        <w:pStyle w:val="Heading3"/>
      </w:pPr>
      <w:r>
        <w:t xml:space="preserve">References</w:t>
      </w:r>
    </w:p>
    <w:p>
      <w:pPr>
        <w:pStyle w:val="FirstParagraph"/>
      </w:pPr>
      <w:r>
        <w:t xml:space="preserve">Available upon request. References include senior consultants, clinic managers, and academic supervisors from Singapore’s healthcare institutions.</w:t>
      </w:r>
    </w:p>
    <w:bookmarkEnd w:id="33"/>
    <w:p>
      <w:pPr>
        <w:pStyle w:val="BodyText"/>
      </w:pPr>
      <w:r>
        <w:rPr>
          <w:bCs/>
          <w:b/>
        </w:rPr>
        <w:t xml:space="preserve">Note:</w:t>
      </w:r>
      <w:r>
        <w:t xml:space="preserve"> </w:t>
      </w:r>
      <w:r>
        <w:t xml:space="preserve">This Curriculum Vitae is tailored for a Doctor General Practitioner in Singapore Singapore. All details are representative and should be customized to reflect personal qualifications and experiences.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Singapore Singapore</dc:title>
  <dc:creator/>
  <dc:language>en</dc:language>
  <cp:keywords/>
  <dcterms:created xsi:type="dcterms:W3CDTF">2026-07-21T05:02:52Z</dcterms:created>
  <dcterms:modified xsi:type="dcterms:W3CDTF">2026-07-21T05:02:52Z</dcterms:modified>
</cp:coreProperties>
</file>

<file path=docProps/custom.xml><?xml version="1.0" encoding="utf-8"?>
<Properties xmlns="http://schemas.openxmlformats.org/officeDocument/2006/custom-properties" xmlns:vt="http://schemas.openxmlformats.org/officeDocument/2006/docPropsVTypes"/>
</file>