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3" w:name="curriculum-vitae"/>
    <w:p>
      <w:pPr>
        <w:pStyle w:val="Heading1"/>
      </w:pPr>
      <w:r>
        <w:t xml:space="preserve">Curriculum Vitae</w:t>
      </w:r>
    </w:p>
    <w:bookmarkStart w:id="32" w:name="doctor-general-practitioner"/>
    <w:p>
      <w:pPr>
        <w:pStyle w:val="Heading2"/>
      </w:pPr>
      <w:r>
        <w:t xml:space="preserve">Doctor General Practitioner</w:t>
      </w:r>
    </w:p>
    <w:p>
      <w:pPr>
        <w:pStyle w:val="FirstParagraph"/>
      </w:pPr>
      <w:r>
        <w:rPr>
          <w:bCs/>
          <w:b/>
        </w:rPr>
        <w:t xml:space="preserve">Location:</w:t>
      </w:r>
      <w:r>
        <w:t xml:space="preserve"> </w:t>
      </w:r>
      <w:r>
        <w:t xml:space="preserve">Uganda Kampala</w:t>
      </w:r>
    </w:p>
    <w:p>
      <w:r>
        <w:pict>
          <v:rect style="width:0;height:1.5pt" o:hralign="center" o:hrstd="t" o:hr="t"/>
        </w:pic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Dr. Josephine A. Muhangi</w:t>
      </w:r>
      <w:r>
        <w:br/>
      </w:r>
      <w:r>
        <w:rPr>
          <w:bCs/>
          <w:b/>
        </w:rPr>
        <w:t xml:space="preserve">Email:</w:t>
      </w:r>
      <w:r>
        <w:t xml:space="preserve"> </w:t>
      </w:r>
      <w:r>
        <w:t xml:space="preserve">josephine.muhangi@medmail.co.ug</w:t>
      </w:r>
      <w:r>
        <w:br/>
      </w:r>
      <w:r>
        <w:rPr>
          <w:bCs/>
          <w:b/>
        </w:rPr>
        <w:t xml:space="preserve">Phone:</w:t>
      </w:r>
      <w:r>
        <w:t xml:space="preserve"> </w:t>
      </w:r>
      <w:r>
        <w:t xml:space="preserve">+256 789 123 456</w:t>
      </w:r>
      <w:r>
        <w:br/>
      </w:r>
      <w:r>
        <w:rPr>
          <w:bCs/>
          <w:b/>
        </w:rPr>
        <w:t xml:space="preserve">Address:</w:t>
      </w:r>
      <w:r>
        <w:t xml:space="preserve"> </w:t>
      </w:r>
      <w:r>
        <w:t xml:space="preserve">Plot 12, Nakaseke Road, Kampala, Uganda</w:t>
      </w:r>
      <w:r>
        <w:br/>
      </w:r>
      <w:r>
        <w:rPr>
          <w:bCs/>
          <w:b/>
        </w:rPr>
        <w:t xml:space="preserve">Date of Birth:</w:t>
      </w:r>
      <w:r>
        <w:t xml:space="preserve"> </w:t>
      </w:r>
      <w:r>
        <w:t xml:space="preserve">March 15, 1985</w:t>
      </w:r>
      <w:r>
        <w:br/>
      </w:r>
      <w:r>
        <w:rPr>
          <w:bCs/>
          <w:b/>
        </w:rPr>
        <w:t xml:space="preserve">Nationality:</w:t>
      </w:r>
      <w:r>
        <w:t xml:space="preserve"> </w:t>
      </w:r>
      <w:r>
        <w:t xml:space="preserve">Ugandan</w:t>
      </w:r>
    </w:p>
    <w:p>
      <w:r>
        <w:pict>
          <v:rect style="width:0;height:1.5pt" o:hralign="center" o:hrstd="t" o:hr="t"/>
        </w:pict>
      </w:r>
    </w:p>
    <w:bookmarkEnd w:id="20"/>
    <w:bookmarkStart w:id="21" w:name="professional-summary"/>
    <w:p>
      <w:pPr>
        <w:pStyle w:val="Heading3"/>
      </w:pPr>
      <w:r>
        <w:rPr>
          <w:bCs/>
          <w:b/>
        </w:rPr>
        <w:t xml:space="preserve">Professional Summary</w:t>
      </w:r>
    </w:p>
    <w:p>
      <w:pPr>
        <w:pStyle w:val="FirstParagraph"/>
      </w:pPr>
      <w:r>
        <w:t xml:space="preserve">A dedicated and compassionate Doctor General Practitioner with over a decade of experience in primary healthcare delivery in Uganda Kampala. A graduate of Makerere University College of Health Sciences, I specialize in providing holistic medical care to diverse patient populations, emphasizing preventive medicine, community health education, and innovative clinical practices. My work has been deeply rooted in the unique healthcare challenges of Uganda Kampala, where I have collaborated with local NGOs, public hospitals like Mulago Hospital and private clinics to improve access to quality medical services. I am passionate about leveraging my expertise to address public health issues such as HIV/AIDS, malaria, and maternal health in urban and rural settings across Kampala.</w:t>
      </w:r>
    </w:p>
    <w:p>
      <w:r>
        <w:pict>
          <v:rect style="width:0;height:1.5pt" o:hralign="center" o:hrstd="t" o:hr="t"/>
        </w:pict>
      </w:r>
    </w:p>
    <w:bookmarkEnd w:id="21"/>
    <w:bookmarkStart w:id="22" w:name="education"/>
    <w:p>
      <w:pPr>
        <w:pStyle w:val="Heading3"/>
      </w:pPr>
      <w:r>
        <w:rPr>
          <w:bCs/>
          <w:b/>
        </w:rPr>
        <w:t xml:space="preserve">Education</w:t>
      </w:r>
    </w:p>
    <w:p>
      <w:pPr>
        <w:numPr>
          <w:ilvl w:val="0"/>
          <w:numId w:val="1001"/>
        </w:numPr>
        <w:pStyle w:val="Compact"/>
      </w:pPr>
      <w:r>
        <w:rPr>
          <w:bCs/>
          <w:b/>
        </w:rPr>
        <w:t xml:space="preserve">Bachelor of Medicine, Bachelor of Surgery (MBBS)</w:t>
      </w:r>
      <w:r>
        <w:br/>
      </w:r>
      <w:r>
        <w:t xml:space="preserve">Makerere University College of Health Sciences, Kampala, Uganda</w:t>
      </w:r>
      <w:r>
        <w:br/>
      </w:r>
      <w:r>
        <w:t xml:space="preserve">Graduated: 2010</w:t>
      </w:r>
    </w:p>
    <w:p>
      <w:pPr>
        <w:numPr>
          <w:ilvl w:val="0"/>
          <w:numId w:val="1001"/>
        </w:numPr>
        <w:pStyle w:val="Compact"/>
      </w:pPr>
      <w:r>
        <w:rPr>
          <w:bCs/>
          <w:b/>
        </w:rPr>
        <w:t xml:space="preserve">Postgraduate Diploma in Public Health</w:t>
      </w:r>
      <w:r>
        <w:br/>
      </w:r>
      <w:r>
        <w:t xml:space="preserve">School of Public Health, Makerere University</w:t>
      </w:r>
      <w:r>
        <w:br/>
      </w:r>
      <w:r>
        <w:t xml:space="preserve">Completed: 2013</w:t>
      </w:r>
    </w:p>
    <w:p>
      <w:pPr>
        <w:numPr>
          <w:ilvl w:val="0"/>
          <w:numId w:val="1001"/>
        </w:numPr>
        <w:pStyle w:val="Compact"/>
      </w:pPr>
      <w:r>
        <w:rPr>
          <w:bCs/>
          <w:b/>
        </w:rPr>
        <w:t xml:space="preserve">Master of Science in General Practice</w:t>
      </w:r>
      <w:r>
        <w:br/>
      </w:r>
      <w:r>
        <w:t xml:space="preserve">London School of Hygiene &amp; Tropical Medicine (LSHTM), UK</w:t>
      </w:r>
      <w:r>
        <w:br/>
      </w:r>
      <w:r>
        <w:t xml:space="preserve">Completed: 2016</w:t>
      </w:r>
    </w:p>
    <w:p>
      <w:r>
        <w:pict>
          <v:rect style="width:0;height:1.5pt" o:hralign="center" o:hrstd="t" o:hr="t"/>
        </w:pict>
      </w:r>
    </w:p>
    <w:bookmarkEnd w:id="22"/>
    <w:bookmarkStart w:id="26" w:name="professional-experience"/>
    <w:p>
      <w:pPr>
        <w:pStyle w:val="Heading3"/>
      </w:pPr>
      <w:r>
        <w:rPr>
          <w:bCs/>
          <w:b/>
        </w:rPr>
        <w:t xml:space="preserve">Professional Experience</w:t>
      </w:r>
    </w:p>
    <w:bookmarkStart w:id="23" w:name="senior-general-practitioner"/>
    <w:p>
      <w:pPr>
        <w:pStyle w:val="Heading4"/>
      </w:pPr>
      <w:r>
        <w:rPr>
          <w:bCs/>
          <w:b/>
        </w:rPr>
        <w:t xml:space="preserve">Senior General Practitioner</w:t>
      </w:r>
    </w:p>
    <w:p>
      <w:pPr>
        <w:pStyle w:val="FirstParagraph"/>
      </w:pPr>
      <w:r>
        <w:rPr>
          <w:iCs/>
          <w:i/>
        </w:rPr>
        <w:t xml:space="preserve">Kampala Family Medical Centre, Kampala, Uganda</w:t>
      </w:r>
      <w:r>
        <w:br/>
      </w:r>
      <w:r>
        <w:t xml:space="preserve">July 2018 – Present</w:t>
      </w:r>
    </w:p>
    <w:p>
      <w:pPr>
        <w:numPr>
          <w:ilvl w:val="0"/>
          <w:numId w:val="1002"/>
        </w:numPr>
        <w:pStyle w:val="Compact"/>
      </w:pPr>
      <w:r>
        <w:t xml:space="preserve">Provided comprehensive primary healthcare services to over 5,000 patients annually, including diagnosis and management of common illnesses, chronic disease monitoring (e.g., diabetes, hypertension), and maternal health care.</w:t>
      </w:r>
    </w:p>
    <w:p>
      <w:pPr>
        <w:numPr>
          <w:ilvl w:val="0"/>
          <w:numId w:val="1002"/>
        </w:numPr>
        <w:pStyle w:val="Compact"/>
      </w:pPr>
      <w:r>
        <w:t xml:space="preserve">Collaborated with the Uganda Medical Association (UMA) to implement community health outreach programs in Kawempe and Nakawa divisions of Kampala.</w:t>
      </w:r>
    </w:p>
    <w:p>
      <w:pPr>
        <w:numPr>
          <w:ilvl w:val="0"/>
          <w:numId w:val="1002"/>
        </w:numPr>
        <w:pStyle w:val="Compact"/>
      </w:pPr>
      <w:r>
        <w:t xml:space="preserve">Served as a mentor for medical students from Makerere University during their clinical rotations at the clinic, emphasizing patient-centered care and ethical practices.</w:t>
      </w:r>
    </w:p>
    <w:p>
      <w:pPr>
        <w:numPr>
          <w:ilvl w:val="0"/>
          <w:numId w:val="1002"/>
        </w:numPr>
        <w:pStyle w:val="Compact"/>
      </w:pPr>
      <w:r>
        <w:t xml:space="preserve">Contributed to the development of a digital patient management system to streamline appointments, record-keeping, and telemedicine services in rural areas of Kampala.</w:t>
      </w:r>
    </w:p>
    <w:bookmarkEnd w:id="23"/>
    <w:bookmarkStart w:id="24" w:name="general-practitioner"/>
    <w:p>
      <w:pPr>
        <w:pStyle w:val="Heading4"/>
      </w:pPr>
      <w:r>
        <w:rPr>
          <w:bCs/>
          <w:b/>
        </w:rPr>
        <w:t xml:space="preserve">General Practitioner</w:t>
      </w:r>
    </w:p>
    <w:p>
      <w:pPr>
        <w:pStyle w:val="FirstParagraph"/>
      </w:pPr>
      <w:r>
        <w:rPr>
          <w:iCs/>
          <w:i/>
        </w:rPr>
        <w:t xml:space="preserve">Mulago National Referral Hospital, Kampala, Uganda</w:t>
      </w:r>
      <w:r>
        <w:br/>
      </w:r>
      <w:r>
        <w:t xml:space="preserve">January 2015 – June 2018</w:t>
      </w:r>
    </w:p>
    <w:p>
      <w:pPr>
        <w:numPr>
          <w:ilvl w:val="0"/>
          <w:numId w:val="1003"/>
        </w:numPr>
        <w:pStyle w:val="Compact"/>
      </w:pPr>
      <w:r>
        <w:t xml:space="preserve">Managed a high-volume outpatient department, treating over 200 patients daily for acute and chronic conditions.</w:t>
      </w:r>
    </w:p>
    <w:p>
      <w:pPr>
        <w:numPr>
          <w:ilvl w:val="0"/>
          <w:numId w:val="1003"/>
        </w:numPr>
        <w:pStyle w:val="Compact"/>
      </w:pPr>
      <w:r>
        <w:t xml:space="preserve">Participated in the National Malaria Control Program, providing evidence-based treatment protocols and educating communities on malaria prevention.</w:t>
      </w:r>
    </w:p>
    <w:p>
      <w:pPr>
        <w:numPr>
          <w:ilvl w:val="0"/>
          <w:numId w:val="1003"/>
        </w:numPr>
        <w:pStyle w:val="Compact"/>
      </w:pPr>
      <w:r>
        <w:t xml:space="preserve">Coordinated with the Uganda Ministry of Health to support immunization campaigns in Kampala’s informal settlements.</w:t>
      </w:r>
    </w:p>
    <w:p>
      <w:pPr>
        <w:numPr>
          <w:ilvl w:val="0"/>
          <w:numId w:val="1003"/>
        </w:numPr>
        <w:pStyle w:val="Compact"/>
      </w:pPr>
      <w:r>
        <w:t xml:space="preserve">Published a case study on "Diabetic Foot Ulcers in Urban Kampala" in the *Uganda Journal of Medicine*, highlighting the need for early intervention.</w:t>
      </w:r>
    </w:p>
    <w:bookmarkEnd w:id="24"/>
    <w:bookmarkStart w:id="25" w:name="medical-officer"/>
    <w:p>
      <w:pPr>
        <w:pStyle w:val="Heading4"/>
      </w:pPr>
      <w:r>
        <w:rPr>
          <w:bCs/>
          <w:b/>
        </w:rPr>
        <w:t xml:space="preserve">Medical Officer</w:t>
      </w:r>
    </w:p>
    <w:p>
      <w:pPr>
        <w:pStyle w:val="FirstParagraph"/>
      </w:pPr>
      <w:r>
        <w:rPr>
          <w:iCs/>
          <w:i/>
        </w:rPr>
        <w:t xml:space="preserve">Kampala International University Health Centre, Kampala, Uganda</w:t>
      </w:r>
      <w:r>
        <w:br/>
      </w:r>
      <w:r>
        <w:t xml:space="preserve">July 2012 – December 2014</w:t>
      </w:r>
    </w:p>
    <w:p>
      <w:pPr>
        <w:numPr>
          <w:ilvl w:val="0"/>
          <w:numId w:val="1004"/>
        </w:numPr>
        <w:pStyle w:val="Compact"/>
      </w:pPr>
      <w:r>
        <w:t xml:space="preserve">Delivered primary care services to university staff and students, with a focus on sexual health education and mental wellness.</w:t>
      </w:r>
    </w:p>
    <w:p>
      <w:pPr>
        <w:numPr>
          <w:ilvl w:val="0"/>
          <w:numId w:val="1004"/>
        </w:numPr>
        <w:pStyle w:val="Compact"/>
      </w:pPr>
      <w:r>
        <w:t xml:space="preserve">Organized annual health screening events for over 1,500 participants in partnership with the Uganda Red Cross Society.</w:t>
      </w:r>
    </w:p>
    <w:p>
      <w:pPr>
        <w:numPr>
          <w:ilvl w:val="0"/>
          <w:numId w:val="1004"/>
        </w:numPr>
        <w:pStyle w:val="Compact"/>
      </w:pPr>
      <w:r>
        <w:t xml:space="preserve">Provided emergency care during outbreaks of cholera in Kampala’s densely populated areas, collaborating with local authorities to manage public health crises.</w:t>
      </w:r>
    </w:p>
    <w:p>
      <w:r>
        <w:pict>
          <v:rect style="width:0;height:1.5pt" o:hralign="center" o:hrstd="t" o:hr="t"/>
        </w:pict>
      </w:r>
    </w:p>
    <w:bookmarkEnd w:id="25"/>
    <w:bookmarkEnd w:id="26"/>
    <w:bookmarkStart w:id="27" w:name="certifications-and-training"/>
    <w:p>
      <w:pPr>
        <w:pStyle w:val="Heading3"/>
      </w:pPr>
      <w:r>
        <w:rPr>
          <w:bCs/>
          <w:b/>
        </w:rPr>
        <w:t xml:space="preserve">Certifications and Training</w:t>
      </w:r>
    </w:p>
    <w:p>
      <w:pPr>
        <w:numPr>
          <w:ilvl w:val="0"/>
          <w:numId w:val="1005"/>
        </w:numPr>
        <w:pStyle w:val="Compact"/>
      </w:pPr>
      <w:r>
        <w:rPr>
          <w:bCs/>
          <w:b/>
        </w:rPr>
        <w:t xml:space="preserve">Uganda Medical Licensing Examination (UMLE)</w:t>
      </w:r>
      <w:r>
        <w:t xml:space="preserve"> </w:t>
      </w:r>
      <w:r>
        <w:t xml:space="preserve">– Passed in 2011</w:t>
      </w:r>
    </w:p>
    <w:p>
      <w:pPr>
        <w:numPr>
          <w:ilvl w:val="0"/>
          <w:numId w:val="1005"/>
        </w:numPr>
        <w:pStyle w:val="Compact"/>
      </w:pPr>
      <w:r>
        <w:rPr>
          <w:bCs/>
          <w:b/>
        </w:rPr>
        <w:t xml:space="preserve">CPR and Basic Life Support (BLS)</w:t>
      </w:r>
      <w:r>
        <w:t xml:space="preserve"> </w:t>
      </w:r>
      <w:r>
        <w:t xml:space="preserve">– American Red Cross, 2019</w:t>
      </w:r>
    </w:p>
    <w:p>
      <w:pPr>
        <w:numPr>
          <w:ilvl w:val="0"/>
          <w:numId w:val="1005"/>
        </w:numPr>
        <w:pStyle w:val="Compact"/>
      </w:pPr>
      <w:r>
        <w:rPr>
          <w:bCs/>
          <w:b/>
        </w:rPr>
        <w:t xml:space="preserve">E-Learning Modules on HIV/AIDS Management</w:t>
      </w:r>
      <w:r>
        <w:t xml:space="preserve"> </w:t>
      </w:r>
      <w:r>
        <w:t xml:space="preserve">– Uganda AIDS Commission, 2020</w:t>
      </w:r>
    </w:p>
    <w:p>
      <w:pPr>
        <w:numPr>
          <w:ilvl w:val="0"/>
          <w:numId w:val="1005"/>
        </w:numPr>
        <w:pStyle w:val="Compact"/>
      </w:pPr>
      <w:r>
        <w:rPr>
          <w:bCs/>
          <w:b/>
        </w:rPr>
        <w:t xml:space="preserve">Mentorship in Family Medicine</w:t>
      </w:r>
      <w:r>
        <w:t xml:space="preserve"> </w:t>
      </w:r>
      <w:r>
        <w:t xml:space="preserve">– World Health Organization (WHO) Training Program, 2017</w:t>
      </w:r>
    </w:p>
    <w:p>
      <w:r>
        <w:pict>
          <v:rect style="width:0;height:1.5pt" o:hralign="center" o:hrstd="t" o:hr="t"/>
        </w:pict>
      </w:r>
    </w:p>
    <w:bookmarkEnd w:id="27"/>
    <w:bookmarkStart w:id="28" w:name="research-and-publications"/>
    <w:p>
      <w:pPr>
        <w:pStyle w:val="Heading3"/>
      </w:pPr>
      <w:r>
        <w:rPr>
          <w:bCs/>
          <w:b/>
        </w:rPr>
        <w:t xml:space="preserve">Research and Publications</w:t>
      </w:r>
    </w:p>
    <w:p>
      <w:pPr>
        <w:numPr>
          <w:ilvl w:val="0"/>
          <w:numId w:val="1006"/>
        </w:numPr>
        <w:pStyle w:val="Compact"/>
      </w:pPr>
      <w:r>
        <w:t xml:space="preserve">"Community-Based Interventions for Maternal Health in Kampala" – Co-author in *Uganda Health Journal*, 2021.</w:t>
      </w:r>
    </w:p>
    <w:p>
      <w:pPr>
        <w:numPr>
          <w:ilvl w:val="0"/>
          <w:numId w:val="1006"/>
        </w:numPr>
        <w:pStyle w:val="Compact"/>
      </w:pPr>
      <w:r>
        <w:t xml:space="preserve">"Role of General Practitioners in Non-Communicable Disease Management: A Case Study from Uganda" – Presented at the East African Medical Conference, 2019.</w:t>
      </w:r>
    </w:p>
    <w:p>
      <w:pPr>
        <w:numPr>
          <w:ilvl w:val="0"/>
          <w:numId w:val="1006"/>
        </w:numPr>
        <w:pStyle w:val="Compact"/>
      </w:pPr>
      <w:r>
        <w:t xml:space="preserve">"Telemedicine Adoption in Rural Kampala: Challenges and Opportunities" – Published in *African Journal of Health Informatics*, 2022.</w:t>
      </w:r>
    </w:p>
    <w:p>
      <w:r>
        <w:pict>
          <v:rect style="width:0;height:1.5pt" o:hralign="center" o:hrstd="t" o:hr="t"/>
        </w:pict>
      </w:r>
    </w:p>
    <w:bookmarkEnd w:id="28"/>
    <w:bookmarkStart w:id="29" w:name="community-involvement"/>
    <w:p>
      <w:pPr>
        <w:pStyle w:val="Heading3"/>
      </w:pPr>
      <w:r>
        <w:rPr>
          <w:bCs/>
          <w:b/>
        </w:rPr>
        <w:t xml:space="preserve">Community Involvement</w:t>
      </w:r>
    </w:p>
    <w:p>
      <w:pPr>
        <w:numPr>
          <w:ilvl w:val="0"/>
          <w:numId w:val="1007"/>
        </w:numPr>
        <w:pStyle w:val="Compact"/>
      </w:pPr>
      <w:r>
        <w:t xml:space="preserve">Volunteer physician at the Uganda Women's Network (UWON) for maternal health education in Kampala’s slums.</w:t>
      </w:r>
    </w:p>
    <w:p>
      <w:pPr>
        <w:numPr>
          <w:ilvl w:val="0"/>
          <w:numId w:val="1007"/>
        </w:numPr>
        <w:pStyle w:val="Compact"/>
      </w:pPr>
      <w:r>
        <w:t xml:space="preserve">Organized free health check-ups for underprivileged communities in Kisenyi and Bwanda, funded by the Kampala City Council.</w:t>
      </w:r>
    </w:p>
    <w:p>
      <w:pPr>
        <w:numPr>
          <w:ilvl w:val="0"/>
          <w:numId w:val="1007"/>
        </w:numPr>
        <w:pStyle w:val="Compact"/>
      </w:pPr>
      <w:r>
        <w:t xml:space="preserve">Member of the Kampala General Practitioners Association (KGPA), actively contributing to policy discussions on healthcare accessibility.</w:t>
      </w:r>
    </w:p>
    <w:p>
      <w:r>
        <w:pict>
          <v:rect style="width:0;height:1.5pt" o:hralign="center" o:hrstd="t" o:hr="t"/>
        </w:pict>
      </w:r>
    </w:p>
    <w:bookmarkEnd w:id="29"/>
    <w:bookmarkStart w:id="30" w:name="languages-and-technical-skills"/>
    <w:p>
      <w:pPr>
        <w:pStyle w:val="Heading3"/>
      </w:pPr>
      <w:r>
        <w:rPr>
          <w:bCs/>
          <w:b/>
        </w:rPr>
        <w:t xml:space="preserve">Languages and Technical Skills</w:t>
      </w:r>
    </w:p>
    <w:p>
      <w:pPr>
        <w:numPr>
          <w:ilvl w:val="0"/>
          <w:numId w:val="1008"/>
        </w:numPr>
        <w:pStyle w:val="Compact"/>
      </w:pPr>
      <w:r>
        <w:rPr>
          <w:bCs/>
          <w:b/>
        </w:rPr>
        <w:t xml:space="preserve">Languages:</w:t>
      </w:r>
      <w:r>
        <w:t xml:space="preserve"> </w:t>
      </w:r>
      <w:r>
        <w:t xml:space="preserve">English (fluent), Luganda (fluent), Swahili (basic)</w:t>
      </w:r>
    </w:p>
    <w:p>
      <w:pPr>
        <w:numPr>
          <w:ilvl w:val="0"/>
          <w:numId w:val="1008"/>
        </w:numPr>
        <w:pStyle w:val="Compact"/>
      </w:pPr>
      <w:r>
        <w:rPr>
          <w:bCs/>
          <w:b/>
        </w:rPr>
        <w:t xml:space="preserve">Technical Skills:</w:t>
      </w:r>
      <w:r>
        <w:t xml:space="preserve"> </w:t>
      </w:r>
      <w:r>
        <w:t xml:space="preserve">Electronic Health Records (EHR) systems, Telemedicine platforms, Microsoft Office Suite, Basic Data Analysis</w:t>
      </w:r>
    </w:p>
    <w:p>
      <w:r>
        <w:pict>
          <v:rect style="width:0;height:1.5pt" o:hralign="center" o:hrstd="t" o:hr="t"/>
        </w:pict>
      </w:r>
    </w:p>
    <w:bookmarkEnd w:id="30"/>
    <w:bookmarkStart w:id="31" w:name="references"/>
    <w:p>
      <w:pPr>
        <w:pStyle w:val="Heading3"/>
      </w:pPr>
      <w:r>
        <w:rPr>
          <w:bCs/>
          <w:b/>
        </w:rPr>
        <w:t xml:space="preserve">References</w:t>
      </w:r>
    </w:p>
    <w:p>
      <w:pPr>
        <w:pStyle w:val="FirstParagraph"/>
      </w:pPr>
      <w:r>
        <w:t xml:space="preserve">Available upon request. Please contact Dr. Josephine A. Muhangi at josephine.muhangi@medmail.co.ug for references from colleagues at Mulago Hospital, Kampala Family Medical Centre, and the Uganda Medical Association.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2026-07-20T15:49:55Z</dcterms:created>
  <dcterms:modified xsi:type="dcterms:W3CDTF">2026-07-20T15:49:55Z</dcterms:modified>
</cp:coreProperties>
</file>

<file path=docProps/custom.xml><?xml version="1.0" encoding="utf-8"?>
<Properties xmlns="http://schemas.openxmlformats.org/officeDocument/2006/custom-properties" xmlns:vt="http://schemas.openxmlformats.org/officeDocument/2006/docPropsVTypes"/>
</file>