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Zimbabwe</w:t>
      </w:r>
      <w:r>
        <w:t xml:space="preserve"> </w:t>
      </w:r>
      <w:r>
        <w:t xml:space="preserve">Harare</w:t>
      </w:r>
    </w:p>
    <w:bookmarkStart w:id="31" w:name="curriculum-vitae"/>
    <w:p>
      <w:pPr>
        <w:pStyle w:val="Heading1"/>
      </w:pPr>
      <w:r>
        <w:t xml:space="preserve">Curriculum Vitae</w:t>
      </w:r>
    </w:p>
    <w:p>
      <w:pPr>
        <w:pStyle w:val="FirstParagraph"/>
      </w:pPr>
      <w:r>
        <w:rPr>
          <w:bCs/>
          <w:b/>
        </w:rPr>
        <w:t xml:space="preserve">Name:</w:t>
      </w:r>
      <w:r>
        <w:t xml:space="preserve"> </w:t>
      </w:r>
      <w:r>
        <w:t xml:space="preserve">Dr. John M. Ndlovu</w:t>
      </w:r>
      <w:r>
        <w:br/>
      </w:r>
      <w:r>
        <w:rPr>
          <w:bCs/>
          <w:b/>
        </w:rPr>
        <w:t xml:space="preserve">Contact:</w:t>
      </w:r>
      <w:r>
        <w:t xml:space="preserve"> </w:t>
      </w:r>
      <w:r>
        <w:t xml:space="preserve">+263 774 567 890 | john.ndlovu@example.com</w:t>
      </w:r>
      <w:r>
        <w:br/>
      </w:r>
      <w:r>
        <w:rPr>
          <w:bCs/>
          <w:b/>
        </w:rPr>
        <w:t xml:space="preserve">Address:</w:t>
      </w:r>
      <w:r>
        <w:t xml:space="preserve"> </w:t>
      </w:r>
      <w:r>
        <w:t xml:space="preserve">No. 12 Borrowdale Road, Harare, Zimbabwe</w:t>
      </w:r>
    </w:p>
    <w:bookmarkStart w:id="20" w:name="professional-summary"/>
    <w:p>
      <w:pPr>
        <w:pStyle w:val="Heading2"/>
      </w:pPr>
      <w:r>
        <w:t xml:space="preserve">Professional Summary</w:t>
      </w:r>
    </w:p>
    <w:p>
      <w:pPr>
        <w:pStyle w:val="FirstParagraph"/>
      </w:pPr>
      <w:r>
        <w:t xml:space="preserve">A dedicated and experienced Doctor General Practitioner with over a decade of hands-on experience in delivering comprehensive primary healthcare services to diverse communities across Zimbabwe Harare. Proficient in diagnosing and managing a wide range of acute and chronic medical conditions, with a strong focus on patient-centered care, preventive medicine, and community health education. Committed to upholding the highest standards of medical ethics and professionalism while addressing the unique healthcare challenges faced by populations in Zimbabwe Harare. A proven track record of working in both public and private healthcare settings, collaborating with multidisciplinary teams to improve patient outcomes.</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Zimbabwe College of Health Sciences, Harare, Zimbabwe</w:t>
      </w:r>
      <w:r>
        <w:br/>
      </w:r>
      <w:r>
        <w:t xml:space="preserve">Graduated: 2010</w:t>
      </w:r>
    </w:p>
    <w:p>
      <w:pPr>
        <w:numPr>
          <w:ilvl w:val="0"/>
          <w:numId w:val="1001"/>
        </w:numPr>
        <w:pStyle w:val="Compact"/>
      </w:pPr>
      <w:r>
        <w:rPr>
          <w:bCs/>
          <w:b/>
        </w:rPr>
        <w:t xml:space="preserve">Postgraduate Diploma in Public Health</w:t>
      </w:r>
      <w:r>
        <w:br/>
      </w:r>
      <w:r>
        <w:t xml:space="preserve">School of Tropical Medicine and Hygiene, University of Liverpool, United Kingdom</w:t>
      </w:r>
      <w:r>
        <w:br/>
      </w:r>
      <w:r>
        <w:t xml:space="preserve">Completed: 2013</w:t>
      </w:r>
    </w:p>
    <w:p>
      <w:pPr>
        <w:numPr>
          <w:ilvl w:val="0"/>
          <w:numId w:val="1001"/>
        </w:numPr>
        <w:pStyle w:val="Compact"/>
      </w:pPr>
      <w:r>
        <w:rPr>
          <w:bCs/>
          <w:b/>
        </w:rPr>
        <w:t xml:space="preserve">Masters in Community Health and Development</w:t>
      </w:r>
      <w:r>
        <w:br/>
      </w:r>
      <w:r>
        <w:t xml:space="preserve">University of Zimbabwe, Harare, Zimbabwe</w:t>
      </w:r>
      <w:r>
        <w:br/>
      </w:r>
      <w:r>
        <w:t xml:space="preserve">Graduated: 2016</w:t>
      </w:r>
    </w:p>
    <w:bookmarkEnd w:id="21"/>
    <w:bookmarkStart w:id="25" w:name="work-experience"/>
    <w:p>
      <w:pPr>
        <w:pStyle w:val="Heading2"/>
      </w:pPr>
      <w:r>
        <w:t xml:space="preserve">Work Experience</w:t>
      </w:r>
    </w:p>
    <w:bookmarkStart w:id="22" w:name="general-practitioner"/>
    <w:p>
      <w:pPr>
        <w:pStyle w:val="Heading3"/>
      </w:pPr>
      <w:r>
        <w:t xml:space="preserve">General Practitioner</w:t>
      </w:r>
    </w:p>
    <w:p>
      <w:pPr>
        <w:pStyle w:val="FirstParagraph"/>
      </w:pPr>
      <w:r>
        <w:rPr>
          <w:iCs/>
          <w:i/>
        </w:rPr>
        <w:t xml:space="preserve">Clinic for All Health Services, Harare, Zimbabwe</w:t>
      </w:r>
      <w:r>
        <w:br/>
      </w:r>
      <w:r>
        <w:t xml:space="preserve">January 2018 – Present</w:t>
      </w:r>
      <w:r>
        <w:br/>
      </w:r>
      <w:r>
        <w:t xml:space="preserve">- Provide comprehensive primary healthcare services to patients of all ages, including diagnosis, treatment, and follow-up care.</w:t>
      </w:r>
      <w:r>
        <w:br/>
      </w:r>
      <w:r>
        <w:t xml:space="preserve">- Collaborate with specialists to manage complex cases and ensure timely referrals.</w:t>
      </w:r>
      <w:r>
        <w:br/>
      </w:r>
      <w:r>
        <w:t xml:space="preserve">- Conduct regular community health education sessions on preventive care, chronic disease management, and hygiene practices in Zimbabwe Harare.</w:t>
      </w:r>
      <w:r>
        <w:br/>
      </w:r>
      <w:r>
        <w:t xml:space="preserve">- Supervise junior medical staff and trainees from local medical schools.</w:t>
      </w:r>
    </w:p>
    <w:bookmarkEnd w:id="22"/>
    <w:bookmarkStart w:id="23" w:name="senior-house-officer"/>
    <w:p>
      <w:pPr>
        <w:pStyle w:val="Heading3"/>
      </w:pPr>
      <w:r>
        <w:t xml:space="preserve">Senior House Officer</w:t>
      </w:r>
    </w:p>
    <w:p>
      <w:pPr>
        <w:pStyle w:val="FirstParagraph"/>
      </w:pPr>
      <w:r>
        <w:rPr>
          <w:iCs/>
          <w:i/>
        </w:rPr>
        <w:t xml:space="preserve">Harare Central Hospital, Zimbabwe</w:t>
      </w:r>
      <w:r>
        <w:br/>
      </w:r>
      <w:r>
        <w:t xml:space="preserve">March 2012 – December 2017</w:t>
      </w:r>
      <w:r>
        <w:br/>
      </w:r>
      <w:r>
        <w:t xml:space="preserve">- Delivered emergency care and managed inpatient and outpatient services.</w:t>
      </w:r>
      <w:r>
        <w:br/>
      </w:r>
      <w:r>
        <w:t xml:space="preserve">- Participated in hospital-wide initiatives to improve patient safety and service delivery in line with national healthcare policies.</w:t>
      </w:r>
      <w:r>
        <w:br/>
      </w:r>
      <w:r>
        <w:t xml:space="preserve">- Conducted health screenings for HIV, malaria, and other prevalent diseases in Zimbabwe Harare.</w:t>
      </w:r>
    </w:p>
    <w:bookmarkEnd w:id="23"/>
    <w:bookmarkStart w:id="24" w:name="medical-officer"/>
    <w:p>
      <w:pPr>
        <w:pStyle w:val="Heading3"/>
      </w:pPr>
      <w:r>
        <w:t xml:space="preserve">Medical Officer</w:t>
      </w:r>
    </w:p>
    <w:p>
      <w:pPr>
        <w:pStyle w:val="FirstParagraph"/>
      </w:pPr>
      <w:r>
        <w:rPr>
          <w:iCs/>
          <w:i/>
        </w:rPr>
        <w:t xml:space="preserve">Chitungwiza General Hospital, Zimbabwe</w:t>
      </w:r>
      <w:r>
        <w:br/>
      </w:r>
      <w:r>
        <w:t xml:space="preserve">June 2010 – February 2012</w:t>
      </w:r>
      <w:r>
        <w:br/>
      </w:r>
      <w:r>
        <w:t xml:space="preserve">- Provided primary care services to rural and semi-urban populations in the Chitungwiza region.</w:t>
      </w:r>
      <w:r>
        <w:br/>
      </w:r>
      <w:r>
        <w:t xml:space="preserve">- Implemented local health programs focusing on maternal and child health, tuberculosis control, and immunization drives.</w:t>
      </w:r>
      <w:r>
        <w:br/>
      </w:r>
      <w:r>
        <w:t xml:space="preserve">- Contributed to the development of community-based healthcare strategies tailored for Zimbabwe Harare’s socio-economic context.</w:t>
      </w:r>
    </w:p>
    <w:bookmarkEnd w:id="24"/>
    <w:bookmarkEnd w:id="25"/>
    <w:bookmarkStart w:id="26" w:name="professional-skills"/>
    <w:p>
      <w:pPr>
        <w:pStyle w:val="Heading2"/>
      </w:pPr>
      <w:r>
        <w:t xml:space="preserve">Professional Skills</w:t>
      </w:r>
    </w:p>
    <w:p>
      <w:pPr>
        <w:numPr>
          <w:ilvl w:val="0"/>
          <w:numId w:val="1002"/>
        </w:numPr>
        <w:pStyle w:val="Compact"/>
      </w:pPr>
      <w:r>
        <w:t xml:space="preserve">Advanced clinical diagnostic and treatment skills in general medicine.</w:t>
      </w:r>
    </w:p>
    <w:p>
      <w:pPr>
        <w:numPr>
          <w:ilvl w:val="0"/>
          <w:numId w:val="1002"/>
        </w:numPr>
        <w:pStyle w:val="Compact"/>
      </w:pPr>
      <w:r>
        <w:t xml:space="preserve">Proficient in using electronic medical records (EMR) systems common in Zimbabwe Harare hospitals and clinics.</w:t>
      </w:r>
    </w:p>
    <w:p>
      <w:pPr>
        <w:numPr>
          <w:ilvl w:val="0"/>
          <w:numId w:val="1002"/>
        </w:numPr>
        <w:pStyle w:val="Compact"/>
      </w:pPr>
      <w:r>
        <w:t xml:space="preserve">Certified in Advanced Cardiac Life Support (ACLS) and Basic Life Support (BLS).</w:t>
      </w:r>
    </w:p>
    <w:p>
      <w:pPr>
        <w:numPr>
          <w:ilvl w:val="0"/>
          <w:numId w:val="1002"/>
        </w:numPr>
        <w:pStyle w:val="Compact"/>
      </w:pPr>
      <w:r>
        <w:t xml:space="preserve">Strong communication skills to engage with patients, families, and healthcare teams across cultural and linguistic diversity in Zimbabwe.</w:t>
      </w:r>
    </w:p>
    <w:p>
      <w:pPr>
        <w:numPr>
          <w:ilvl w:val="0"/>
          <w:numId w:val="1002"/>
        </w:numPr>
        <w:pStyle w:val="Compact"/>
      </w:pPr>
      <w:r>
        <w:t xml:space="preserve">Experienced in public health policy development and implementation.</w:t>
      </w:r>
    </w:p>
    <w:bookmarkEnd w:id="26"/>
    <w:bookmarkStart w:id="27" w:name="certifications-licenses"/>
    <w:p>
      <w:pPr>
        <w:pStyle w:val="Heading2"/>
      </w:pPr>
      <w:r>
        <w:t xml:space="preserve">Certifications &amp; Licenses</w:t>
      </w:r>
    </w:p>
    <w:p>
      <w:pPr>
        <w:numPr>
          <w:ilvl w:val="0"/>
          <w:numId w:val="1003"/>
        </w:numPr>
        <w:pStyle w:val="Compact"/>
      </w:pPr>
      <w:r>
        <w:t xml:space="preserve">Registration with the Zimbabwe Medical Council (ZMC) – License Number: ZMC/12345</w:t>
      </w:r>
    </w:p>
    <w:p>
      <w:pPr>
        <w:numPr>
          <w:ilvl w:val="0"/>
          <w:numId w:val="1003"/>
        </w:numPr>
        <w:pStyle w:val="Compact"/>
      </w:pPr>
      <w:r>
        <w:t xml:space="preserve">Advanced Trauma Life Support (ATLS) Certification – 2019</w:t>
      </w:r>
    </w:p>
    <w:p>
      <w:pPr>
        <w:numPr>
          <w:ilvl w:val="0"/>
          <w:numId w:val="1003"/>
        </w:numPr>
        <w:pStyle w:val="Compact"/>
      </w:pPr>
      <w:r>
        <w:t xml:space="preserve">Certificate in HIV/AIDS Management – Ministry of Health and Child Care, Zimbabwe – 2017</w:t>
      </w:r>
    </w:p>
    <w:bookmarkEnd w:id="27"/>
    <w:bookmarkStart w:id="28" w:name="community-involvement"/>
    <w:p>
      <w:pPr>
        <w:pStyle w:val="Heading2"/>
      </w:pPr>
      <w:r>
        <w:t xml:space="preserve">Community Involvement</w:t>
      </w:r>
    </w:p>
    <w:p>
      <w:pPr>
        <w:pStyle w:val="FirstParagraph"/>
      </w:pPr>
      <w:r>
        <w:t xml:space="preserve">Active participant in local health campaigns organized by NGOs such as the Zimbabwe Medical Association (ZMA) and the Harare City Council. Led initiatives to improve access to healthcare for underserved communities in Zimbabwe Harare, including mobile clinics and free health screening events.</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Shona (Native)</w:t>
      </w:r>
    </w:p>
    <w:p>
      <w:pPr>
        <w:numPr>
          <w:ilvl w:val="0"/>
          <w:numId w:val="1004"/>
        </w:numPr>
        <w:pStyle w:val="Compact"/>
      </w:pPr>
      <w:r>
        <w:t xml:space="preserve">Ndebele (Proficient)</w:t>
      </w:r>
    </w:p>
    <w:bookmarkEnd w:id="29"/>
    <w:bookmarkStart w:id="30" w:name="references"/>
    <w:p>
      <w:pPr>
        <w:pStyle w:val="Heading2"/>
      </w:pPr>
      <w:r>
        <w:t xml:space="preserve">References</w:t>
      </w:r>
    </w:p>
    <w:p>
      <w:pPr>
        <w:pStyle w:val="FirstParagraph"/>
      </w:pPr>
      <w:r>
        <w:t xml:space="preserve">Available upon request. Contact Dr. John M. Ndlovu at +263 774 567 890 or john.ndlovu@example.com.</w:t>
      </w:r>
    </w:p>
    <w:p>
      <w:pPr>
        <w:pStyle w:val="BodyText"/>
      </w:pPr>
      <w:r>
        <w:rPr>
          <w:bCs/>
          <w:b/>
        </w:rPr>
        <w:t xml:space="preserve">Note:</w:t>
      </w:r>
      <w:r>
        <w:t xml:space="preserve"> </w:t>
      </w:r>
      <w:r>
        <w:t xml:space="preserve">This Curriculum Vitae is tailored for a Doctor General Practitioner in Zimbabwe Harare, emphasizing local healthcare context, community engagement, and professional expertise relevant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Zimbabwe Harare</dc:title>
  <dc:creator/>
  <cp:keywords/>
  <dcterms:created xsi:type="dcterms:W3CDTF">2026-07-22T10:05:56Z</dcterms:created>
  <dcterms:modified xsi:type="dcterms:W3CDTF">2026-07-22T10:05:56Z</dcterms:modified>
</cp:coreProperties>
</file>

<file path=docProps/custom.xml><?xml version="1.0" encoding="utf-8"?>
<Properties xmlns="http://schemas.openxmlformats.org/officeDocument/2006/custom-properties" xmlns:vt="http://schemas.openxmlformats.org/officeDocument/2006/docPropsVTypes"/>
</file>