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conomist-based-in-italy-naples"/>
    <w:p>
      <w:pPr>
        <w:pStyle w:val="Heading2"/>
      </w:pPr>
      <w:r>
        <w:t xml:space="preserve">Economist Based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Napoli, Italy</w:t>
      </w:r>
    </w:p>
    <w:bookmarkEnd w:id="20"/>
    <w:bookmarkStart w:id="21" w:name="professional-summary"/>
    <w:p>
      <w:pPr>
        <w:pStyle w:val="Heading3"/>
      </w:pPr>
      <w:r>
        <w:t xml:space="preserve">Professional Summary</w:t>
      </w:r>
    </w:p>
    <w:p>
      <w:pPr>
        <w:pStyle w:val="FirstParagraph"/>
      </w:pPr>
      <w:r>
        <w:t xml:space="preserve">I am a qualified Economist with a strong focus on regional economic development and policy analysis in Italy. My expertise lies in understanding the unique challenges and opportunities of the Naples area, which is part of the broader Campania region. With over [X years] of experience, I have worked on projects that address macroeconomic trends, public finance, and sustainable growth strategies tailored to Italian municipalities. My academic background includes a Master’s degree in Economics from a prestigious institution in Naples, where I specialized in regional economic dynamics. As an Economist based in Italy Naples, I am committed to leveraging data-driven insights to support local businesses, government agencies, and international organizations operating within the region.</w:t>
      </w:r>
    </w:p>
    <w:bookmarkEnd w:id="21"/>
    <w:bookmarkStart w:id="22" w:name="education"/>
    <w:p>
      <w:pPr>
        <w:pStyle w:val="Heading3"/>
      </w:pPr>
      <w:r>
        <w:t xml:space="preserve">Education</w:t>
      </w:r>
    </w:p>
    <w:p>
      <w:pPr>
        <w:numPr>
          <w:ilvl w:val="0"/>
          <w:numId w:val="1001"/>
        </w:numPr>
        <w:pStyle w:val="Compact"/>
      </w:pPr>
      <w:r>
        <w:rPr>
          <w:bCs/>
          <w:b/>
        </w:rPr>
        <w:t xml:space="preserve">Master’s Degree in Economics</w:t>
      </w:r>
      <w:r>
        <w:t xml:space="preserve">, University of Naples Federico II, Italy (20XX–20XX)</w:t>
      </w:r>
    </w:p>
    <w:p>
      <w:pPr>
        <w:numPr>
          <w:ilvl w:val="0"/>
          <w:numId w:val="1001"/>
        </w:numPr>
        <w:pStyle w:val="Compact"/>
      </w:pPr>
      <w:r>
        <w:rPr>
          <w:bCs/>
          <w:b/>
        </w:rPr>
        <w:t xml:space="preserve">Bachelor’s Degree in Political Science and Economics</w:t>
      </w:r>
      <w:r>
        <w:t xml:space="preserve">, University of Salerno, Italy (20XX–20XX)</w:t>
      </w:r>
    </w:p>
    <w:p>
      <w:pPr>
        <w:numPr>
          <w:ilvl w:val="0"/>
          <w:numId w:val="1001"/>
        </w:numPr>
        <w:pStyle w:val="Compact"/>
      </w:pPr>
      <w:r>
        <w:rPr>
          <w:bCs/>
          <w:b/>
        </w:rPr>
        <w:t xml:space="preserve">PhD in Regional Economic Development</w:t>
      </w:r>
      <w:r>
        <w:t xml:space="preserve">, University of Naples Parthenope, Italy (Ongoing)</w:t>
      </w:r>
    </w:p>
    <w:bookmarkEnd w:id="22"/>
    <w:bookmarkStart w:id="26" w:name="professional-experience"/>
    <w:p>
      <w:pPr>
        <w:pStyle w:val="Heading3"/>
      </w:pPr>
      <w:r>
        <w:t xml:space="preserve">Professional Experience</w:t>
      </w:r>
    </w:p>
    <w:bookmarkStart w:id="23" w:name="Xdbb8cf3588fe1f4e37a424b6be06af71872fd1a"/>
    <w:p>
      <w:pPr>
        <w:pStyle w:val="Heading4"/>
      </w:pPr>
      <w:r>
        <w:t xml:space="preserve">Economist, [Local Government Agency or Consulting Firm in Naples]</w:t>
      </w:r>
    </w:p>
    <w:p>
      <w:pPr>
        <w:pStyle w:val="FirstParagraph"/>
      </w:pPr>
      <w:r>
        <w:rPr>
          <w:iCs/>
          <w:i/>
        </w:rPr>
        <w:t xml:space="preserve">January 20XX – Present</w:t>
      </w:r>
    </w:p>
    <w:p>
      <w:pPr>
        <w:numPr>
          <w:ilvl w:val="0"/>
          <w:numId w:val="1002"/>
        </w:numPr>
        <w:pStyle w:val="Compact"/>
      </w:pPr>
      <w:r>
        <w:t xml:space="preserve">Conducted economic impact assessments for public infrastructure projects in the Naples metropolitan area, ensuring alignment with national and EU funding guidelines.</w:t>
      </w:r>
    </w:p>
    <w:p>
      <w:pPr>
        <w:numPr>
          <w:ilvl w:val="0"/>
          <w:numId w:val="1002"/>
        </w:numPr>
        <w:pStyle w:val="Compact"/>
      </w:pPr>
      <w:r>
        <w:t xml:space="preserve">Developed policy recommendations for local municipalities to stimulate small business growth in the Campania region, focusing on tourism and renewable energy sectors.</w:t>
      </w:r>
    </w:p>
    <w:p>
      <w:pPr>
        <w:numPr>
          <w:ilvl w:val="0"/>
          <w:numId w:val="1002"/>
        </w:numPr>
        <w:pStyle w:val="Compact"/>
      </w:pPr>
      <w:r>
        <w:t xml:space="preserve">Collaborated with regional authorities to design fiscal incentives for startups in Naples, contributing to a 15% increase in new business registrations within two years.</w:t>
      </w:r>
    </w:p>
    <w:p>
      <w:pPr>
        <w:numPr>
          <w:ilvl w:val="0"/>
          <w:numId w:val="1002"/>
        </w:numPr>
        <w:pStyle w:val="Compact"/>
      </w:pPr>
      <w:r>
        <w:t xml:space="preserve">Published reports analyzing the economic effects of climate change on coastal cities in southern Italy, including Naples, which were cited by local policymakers.</w:t>
      </w:r>
    </w:p>
    <w:bookmarkEnd w:id="23"/>
    <w:bookmarkStart w:id="24" w:name="Xfea305ebf7b784e248aca337b7e996efe7038ef"/>
    <w:p>
      <w:pPr>
        <w:pStyle w:val="Heading4"/>
      </w:pPr>
      <w:r>
        <w:t xml:space="preserve">Research Economist, [University or Research Institute in Naples]</w:t>
      </w:r>
    </w:p>
    <w:p>
      <w:pPr>
        <w:pStyle w:val="FirstParagraph"/>
      </w:pPr>
      <w:r>
        <w:rPr>
          <w:iCs/>
          <w:i/>
        </w:rPr>
        <w:t xml:space="preserve">20XX – 20XX</w:t>
      </w:r>
    </w:p>
    <w:p>
      <w:pPr>
        <w:numPr>
          <w:ilvl w:val="0"/>
          <w:numId w:val="1003"/>
        </w:numPr>
        <w:pStyle w:val="Compact"/>
      </w:pPr>
      <w:r>
        <w:t xml:space="preserve">Led a study on the socio-economic disparities between urban and rural areas in Campania, presenting findings at national conferences in Italy.</w:t>
      </w:r>
    </w:p>
    <w:p>
      <w:pPr>
        <w:numPr>
          <w:ilvl w:val="0"/>
          <w:numId w:val="1003"/>
        </w:numPr>
        <w:pStyle w:val="Compact"/>
      </w:pPr>
      <w:r>
        <w:t xml:space="preserve">Analyzed labor market trends in Naples, identifying key sectors for job creation and recommending targeted training programs for underrepresented groups.</w:t>
      </w:r>
    </w:p>
    <w:p>
      <w:pPr>
        <w:numPr>
          <w:ilvl w:val="0"/>
          <w:numId w:val="1003"/>
        </w:numPr>
        <w:pStyle w:val="Compact"/>
      </w:pPr>
      <w:r>
        <w:t xml:space="preserve">Co-authored a paper on the role of public-private partnerships in improving healthcare infrastructure, published in an Italian economic journal.</w:t>
      </w:r>
    </w:p>
    <w:bookmarkEnd w:id="24"/>
    <w:bookmarkStart w:id="25" w:name="freelance-consultant"/>
    <w:p>
      <w:pPr>
        <w:pStyle w:val="Heading4"/>
      </w:pPr>
      <w:r>
        <w:t xml:space="preserve">Freelance Consultant</w:t>
      </w:r>
    </w:p>
    <w:p>
      <w:pPr>
        <w:pStyle w:val="FirstParagraph"/>
      </w:pPr>
      <w:r>
        <w:rPr>
          <w:iCs/>
          <w:i/>
        </w:rPr>
        <w:t xml:space="preserve">20XX – 20XX</w:t>
      </w:r>
    </w:p>
    <w:p>
      <w:pPr>
        <w:numPr>
          <w:ilvl w:val="0"/>
          <w:numId w:val="1004"/>
        </w:numPr>
        <w:pStyle w:val="Compact"/>
      </w:pPr>
      <w:r>
        <w:t xml:space="preserve">Provided economic forecasting services to SMEs in Naples, helping them navigate post-pandemic recovery and EU grant applications.</w:t>
      </w:r>
    </w:p>
    <w:p>
      <w:pPr>
        <w:numPr>
          <w:ilvl w:val="0"/>
          <w:numId w:val="1004"/>
        </w:numPr>
        <w:pStyle w:val="Compact"/>
      </w:pPr>
      <w:r>
        <w:t xml:space="preserve">Advised international clients on investment opportunities in southern Italy, emphasizing the strategic advantages of Naples as a logistics hub.</w:t>
      </w:r>
    </w:p>
    <w:bookmarkEnd w:id="25"/>
    <w:bookmarkEnd w:id="26"/>
    <w:bookmarkStart w:id="27" w:name="skills"/>
    <w:p>
      <w:pPr>
        <w:pStyle w:val="Heading3"/>
      </w:pPr>
      <w:r>
        <w:t xml:space="preserve">Skills</w:t>
      </w:r>
    </w:p>
    <w:p>
      <w:pPr>
        <w:numPr>
          <w:ilvl w:val="0"/>
          <w:numId w:val="1005"/>
        </w:numPr>
        <w:pStyle w:val="Compact"/>
      </w:pPr>
      <w:r>
        <w:rPr>
          <w:bCs/>
          <w:b/>
        </w:rPr>
        <w:t xml:space="preserve">Economic Analysis:</w:t>
      </w:r>
      <w:r>
        <w:t xml:space="preserve"> </w:t>
      </w:r>
      <w:r>
        <w:t xml:space="preserve">Proficient in using econometric models, statistical tools (Stata, R), and data visualization software (Tableau).</w:t>
      </w:r>
    </w:p>
    <w:p>
      <w:pPr>
        <w:numPr>
          <w:ilvl w:val="0"/>
          <w:numId w:val="1005"/>
        </w:numPr>
        <w:pStyle w:val="Compact"/>
      </w:pPr>
      <w:r>
        <w:rPr>
          <w:bCs/>
          <w:b/>
        </w:rPr>
        <w:t xml:space="preserve">Policy Development:</w:t>
      </w:r>
      <w:r>
        <w:t xml:space="preserve"> </w:t>
      </w:r>
      <w:r>
        <w:t xml:space="preserve">Expertise in designing fiscal policies and evaluating their impact on regional economies.</w:t>
      </w:r>
    </w:p>
    <w:p>
      <w:pPr>
        <w:numPr>
          <w:ilvl w:val="0"/>
          <w:numId w:val="1005"/>
        </w:numPr>
        <w:pStyle w:val="Compact"/>
      </w:pPr>
      <w:r>
        <w:rPr>
          <w:bCs/>
          <w:b/>
        </w:rPr>
        <w:t xml:space="preserve">Language Skills:</w:t>
      </w:r>
      <w:r>
        <w:t xml:space="preserve"> </w:t>
      </w:r>
      <w:r>
        <w:t xml:space="preserve">Fluent in Italian (native) and English; basic knowledge of French and Spanish.</w:t>
      </w:r>
    </w:p>
    <w:p>
      <w:pPr>
        <w:numPr>
          <w:ilvl w:val="0"/>
          <w:numId w:val="1005"/>
        </w:numPr>
        <w:pStyle w:val="Compact"/>
      </w:pPr>
      <w:r>
        <w:rPr>
          <w:bCs/>
          <w:b/>
        </w:rPr>
        <w:t xml:space="preserve">Cultural Insight:</w:t>
      </w:r>
      <w:r>
        <w:t xml:space="preserve"> </w:t>
      </w:r>
      <w:r>
        <w:t xml:space="preserve">Deep understanding of Italy’s economic landscape, with a focus on Naples’ historical significance as a trade and cultural center.</w:t>
      </w:r>
    </w:p>
    <w:bookmarkEnd w:id="27"/>
    <w:bookmarkStart w:id="28" w:name="certifications"/>
    <w:p>
      <w:pPr>
        <w:pStyle w:val="Heading3"/>
      </w:pPr>
      <w:r>
        <w:t xml:space="preserve">Certifications</w:t>
      </w:r>
    </w:p>
    <w:p>
      <w:pPr>
        <w:numPr>
          <w:ilvl w:val="0"/>
          <w:numId w:val="1006"/>
        </w:numPr>
        <w:pStyle w:val="Compact"/>
      </w:pPr>
      <w:r>
        <w:rPr>
          <w:bCs/>
          <w:b/>
        </w:rPr>
        <w:t xml:space="preserve">Chartered Economist (CE)</w:t>
      </w:r>
      <w:r>
        <w:t xml:space="preserve">, Italian Economic Society (20XX)</w:t>
      </w:r>
    </w:p>
    <w:p>
      <w:pPr>
        <w:numPr>
          <w:ilvl w:val="0"/>
          <w:numId w:val="1006"/>
        </w:numPr>
        <w:pStyle w:val="Compact"/>
      </w:pPr>
      <w:r>
        <w:rPr>
          <w:bCs/>
          <w:b/>
        </w:rPr>
        <w:t xml:space="preserve">Project Management Professional (PMP)</w:t>
      </w:r>
      <w:r>
        <w:t xml:space="preserve">, PMI, Italy (20XX)</w:t>
      </w:r>
    </w:p>
    <w:p>
      <w:pPr>
        <w:numPr>
          <w:ilvl w:val="0"/>
          <w:numId w:val="1006"/>
        </w:numPr>
        <w:pStyle w:val="Compact"/>
      </w:pPr>
      <w:r>
        <w:rPr>
          <w:bCs/>
          <w:b/>
        </w:rPr>
        <w:t xml:space="preserve">EU Funding Specialist</w:t>
      </w:r>
      <w:r>
        <w:t xml:space="preserve">, European Commission Training Program (20XX)</w:t>
      </w:r>
    </w:p>
    <w:bookmarkEnd w:id="28"/>
    <w:bookmarkStart w:id="29" w:name="languages"/>
    <w:p>
      <w:pPr>
        <w:pStyle w:val="Heading3"/>
      </w:pPr>
      <w:r>
        <w:t xml:space="preserve">Languages</w:t>
      </w:r>
    </w:p>
    <w:p>
      <w:pPr>
        <w:numPr>
          <w:ilvl w:val="0"/>
          <w:numId w:val="1007"/>
        </w:numPr>
        <w:pStyle w:val="Compact"/>
      </w:pPr>
      <w:r>
        <w:t xml:space="preserve">Italian: Native speaker</w:t>
      </w:r>
    </w:p>
    <w:p>
      <w:pPr>
        <w:numPr>
          <w:ilvl w:val="0"/>
          <w:numId w:val="1007"/>
        </w:numPr>
        <w:pStyle w:val="Compact"/>
      </w:pPr>
      <w:r>
        <w:t xml:space="preserve">English: Professional proficiency (IELTS 7.5)</w:t>
      </w:r>
    </w:p>
    <w:p>
      <w:pPr>
        <w:numPr>
          <w:ilvl w:val="0"/>
          <w:numId w:val="1007"/>
        </w:numPr>
        <w:pStyle w:val="Compact"/>
      </w:pPr>
      <w:r>
        <w:t xml:space="preserve">French: Basic conversation skills</w:t>
      </w:r>
    </w:p>
    <w:bookmarkEnd w:id="29"/>
    <w:bookmarkStart w:id="30" w:name="additional-information"/>
    <w:p>
      <w:pPr>
        <w:pStyle w:val="Heading3"/>
      </w:pPr>
      <w:r>
        <w:t xml:space="preserve">Additional Information</w:t>
      </w:r>
    </w:p>
    <w:p>
      <w:pPr>
        <w:pStyle w:val="FirstParagraph"/>
      </w:pPr>
      <w:r>
        <w:rPr>
          <w:bCs/>
          <w:b/>
        </w:rPr>
        <w:t xml:space="preserve">Publications:</w:t>
      </w:r>
    </w:p>
    <w:p>
      <w:pPr>
        <w:numPr>
          <w:ilvl w:val="0"/>
          <w:numId w:val="1008"/>
        </w:numPr>
        <w:pStyle w:val="Compact"/>
      </w:pPr>
      <w:r>
        <w:t xml:space="preserve">"Economic Revitalization of Southern Italy: A Case Study of Naples," Journal of Regional Economics, 20XX.</w:t>
      </w:r>
    </w:p>
    <w:p>
      <w:pPr>
        <w:numPr>
          <w:ilvl w:val="0"/>
          <w:numId w:val="1008"/>
        </w:numPr>
        <w:pStyle w:val="Compact"/>
      </w:pPr>
      <w:r>
        <w:t xml:space="preserve">"Sustainable Tourism in Campania: Challenges and Opportunities," Italian Economic Review, 20XX.</w:t>
      </w:r>
    </w:p>
    <w:p>
      <w:pPr>
        <w:pStyle w:val="FirstParagraph"/>
      </w:pPr>
      <w:r>
        <w:rPr>
          <w:bCs/>
          <w:b/>
        </w:rPr>
        <w:t xml:space="preserve">Volunteer Work:</w:t>
      </w:r>
    </w:p>
    <w:p>
      <w:pPr>
        <w:numPr>
          <w:ilvl w:val="0"/>
          <w:numId w:val="1009"/>
        </w:numPr>
        <w:pStyle w:val="Compact"/>
      </w:pPr>
      <w:r>
        <w:t xml:space="preserve">Advisor to a local NGO focused on youth unemployment in Naples, designing programs to bridge the skills gap in the tech sector.</w:t>
      </w:r>
    </w:p>
    <w:p>
      <w:pPr>
        <w:numPr>
          <w:ilvl w:val="0"/>
          <w:numId w:val="1009"/>
        </w:numPr>
        <w:pStyle w:val="Compact"/>
      </w:pPr>
      <w:r>
        <w:t xml:space="preserve">Participant in the "Naples Innovation Hub," fostering collaborations between startups and academic institutions.</w:t>
      </w:r>
    </w:p>
    <w:p>
      <w:pPr>
        <w:pStyle w:val="FirstParagraph"/>
      </w:pPr>
      <w:r>
        <w:rPr>
          <w:bCs/>
          <w:b/>
        </w:rPr>
        <w:t xml:space="preserve">Professional Affiliations:</w:t>
      </w:r>
    </w:p>
    <w:p>
      <w:pPr>
        <w:numPr>
          <w:ilvl w:val="0"/>
          <w:numId w:val="1010"/>
        </w:numPr>
        <w:pStyle w:val="Compact"/>
      </w:pPr>
      <w:r>
        <w:t xml:space="preserve">Member of the Italian Association of Economists (AIE)</w:t>
      </w:r>
    </w:p>
    <w:p>
      <w:pPr>
        <w:numPr>
          <w:ilvl w:val="0"/>
          <w:numId w:val="1010"/>
        </w:numPr>
        <w:pStyle w:val="Compact"/>
      </w:pPr>
      <w:r>
        <w:t xml:space="preserve">Volunteer for the Naples Chamber of Commerce, supporting economic development initiatives.</w:t>
      </w:r>
    </w:p>
    <w:bookmarkEnd w:id="30"/>
    <w:bookmarkStart w:id="31" w:name="references"/>
    <w:p>
      <w:pPr>
        <w:pStyle w:val="Heading3"/>
      </w:pPr>
      <w:r>
        <w:t xml:space="preserve">References</w:t>
      </w:r>
    </w:p>
    <w:p>
      <w:pPr>
        <w:pStyle w:val="FirstParagraph"/>
      </w:pPr>
      <w:r>
        <w:t xml:space="preserve">Available upon request. I have worked with local authorities, international organizations, and private sector clients in Italy Naples to deliver impactful economic solutions.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Italy Naples</dc:title>
  <dc:creator/>
  <dc:language>en</dc:language>
  <cp:keywords/>
  <dcterms:created xsi:type="dcterms:W3CDTF">2025-12-10T00:18:26Z</dcterms:created>
  <dcterms:modified xsi:type="dcterms:W3CDTF">2025-12-10T00:18:26Z</dcterms:modified>
</cp:coreProperties>
</file>

<file path=docProps/custom.xml><?xml version="1.0" encoding="utf-8"?>
<Properties xmlns="http://schemas.openxmlformats.org/officeDocument/2006/custom-properties" xmlns:vt="http://schemas.openxmlformats.org/officeDocument/2006/docPropsVTypes"/>
</file>