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Italy</w:t>
      </w:r>
      <w:r>
        <w:t xml:space="preserve"> </w:t>
      </w:r>
      <w:r>
        <w:t xml:space="preserve">Rome</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maria.rossi@example.com</w:t>
      </w:r>
      <w:r>
        <w:br/>
      </w:r>
      <w:r>
        <w:rPr>
          <w:bCs/>
          <w:b/>
        </w:rPr>
        <w:t xml:space="preserve">Phone:</w:t>
      </w:r>
      <w:r>
        <w:t xml:space="preserve"> </w:t>
      </w:r>
      <w:r>
        <w:t xml:space="preserve">+39 345 678 9012</w:t>
      </w:r>
      <w:r>
        <w:br/>
      </w:r>
      <w:r>
        <w:rPr>
          <w:bCs/>
          <w:b/>
        </w:rPr>
        <w:t xml:space="preserve">Address:</w:t>
      </w:r>
      <w:r>
        <w:t xml:space="preserve"> </w:t>
      </w:r>
      <w:r>
        <w:t xml:space="preserve">Via del Corso, 123, Rome, Italy</w:t>
      </w:r>
      <w:r>
        <w:br/>
      </w:r>
      <w:r>
        <w:rPr>
          <w:bCs/>
          <w:b/>
        </w:rPr>
        <w:t xml:space="preserve">Date of Birth:</w:t>
      </w:r>
      <w:r>
        <w:t xml:space="preserve"> </w:t>
      </w:r>
      <w:r>
        <w:t xml:space="preserve">April 5, 1985</w:t>
      </w:r>
      <w:r>
        <w:br/>
      </w:r>
      <w:r>
        <w:rPr>
          <w:bCs/>
          <w:b/>
        </w:rPr>
        <w:t xml:space="preserve">Nationality:</w:t>
      </w:r>
      <w:r>
        <w:t xml:space="preserve"> </w:t>
      </w:r>
      <w:r>
        <w:t xml:space="preserve">Italian</w:t>
      </w:r>
    </w:p>
    <w:bookmarkEnd w:id="20"/>
    <w:bookmarkStart w:id="21" w:name="professional-summary"/>
    <w:p>
      <w:pPr>
        <w:pStyle w:val="Heading2"/>
      </w:pPr>
      <w:r>
        <w:t xml:space="preserve">Professional Summary</w:t>
      </w:r>
    </w:p>
    <w:p>
      <w:pPr>
        <w:pStyle w:val="FirstParagraph"/>
      </w:pPr>
      <w:r>
        <w:t xml:space="preserve">An accomplished Economist with over a decade of experience in analyzing economic trends, formulating policies, and providing strategic insights for businesses and governments in Italy Rome. A dedicated professional specializing in macroeconomic research, financial market dynamics, and regional development strategies. Proficient in leveraging data-driven approaches to address complex economic challenges specific to the Italian context. Committed to fostering sustainable growth through innovative solutions tailored to the unique needs of Rome's economy.</w:t>
      </w:r>
    </w:p>
    <w:bookmarkEnd w:id="21"/>
    <w:bookmarkStart w:id="25" w:name="educational-background"/>
    <w:p>
      <w:pPr>
        <w:pStyle w:val="Heading2"/>
      </w:pPr>
      <w:r>
        <w:t xml:space="preserve">Educational Background</w:t>
      </w:r>
    </w:p>
    <w:bookmarkStart w:id="22" w:name="doctor-of-philosophy-ph.d.-in-economics"/>
    <w:p>
      <w:pPr>
        <w:pStyle w:val="Heading3"/>
      </w:pPr>
      <w:r>
        <w:t xml:space="preserve">Doctor of Philosophy (Ph.D.) in Economics</w:t>
      </w:r>
    </w:p>
    <w:p>
      <w:pPr>
        <w:pStyle w:val="FirstParagraph"/>
      </w:pPr>
      <w:r>
        <w:rPr>
          <w:bCs/>
          <w:b/>
        </w:rPr>
        <w:t xml:space="preserve">University of Rome "La Sapienza"</w:t>
      </w:r>
      <w:r>
        <w:t xml:space="preserve">, Rome, Italy</w:t>
      </w:r>
      <w:r>
        <w:br/>
      </w:r>
      <w:r>
        <w:rPr>
          <w:iCs/>
          <w:i/>
        </w:rPr>
        <w:t xml:space="preserve">Graduation Date:</w:t>
      </w:r>
      <w:r>
        <w:t xml:space="preserve"> </w:t>
      </w:r>
      <w:r>
        <w:t xml:space="preserve">June 2015</w:t>
      </w:r>
      <w:r>
        <w:br/>
      </w:r>
      <w:r>
        <w:rPr>
          <w:iCs/>
          <w:i/>
        </w:rPr>
        <w:t xml:space="preserve">Dissertation Title:</w:t>
      </w:r>
      <w:r>
        <w:t xml:space="preserve"> </w:t>
      </w:r>
      <w:r>
        <w:t xml:space="preserve">"The Impact of Fiscal Policies on Regional Development in Southern Italy"</w:t>
      </w:r>
      <w:r>
        <w:br/>
      </w:r>
      <w:r>
        <w:rPr>
          <w:iCs/>
          <w:i/>
        </w:rPr>
        <w:t xml:space="preserve">Key Courses:</w:t>
      </w:r>
      <w:r>
        <w:t xml:space="preserve"> </w:t>
      </w:r>
      <w:r>
        <w:t xml:space="preserve">Advanced Macroeconomics, Econometrics, Public Finance</w:t>
      </w:r>
    </w:p>
    <w:bookmarkEnd w:id="22"/>
    <w:bookmarkStart w:id="23" w:name="X57fe9ab55f9a8ca49da8489b36da8d3baa2abad"/>
    <w:p>
      <w:pPr>
        <w:pStyle w:val="Heading3"/>
      </w:pPr>
      <w:r>
        <w:t xml:space="preserve">Magna Cum Laude Master’s Degree in Economics</w:t>
      </w:r>
    </w:p>
    <w:p>
      <w:pPr>
        <w:pStyle w:val="FirstParagraph"/>
      </w:pPr>
      <w:r>
        <w:rPr>
          <w:bCs/>
          <w:b/>
        </w:rPr>
        <w:t xml:space="preserve">Sapienza University of Rome</w:t>
      </w:r>
      <w:r>
        <w:t xml:space="preserve">, Rome, Italy</w:t>
      </w:r>
      <w:r>
        <w:br/>
      </w:r>
      <w:r>
        <w:rPr>
          <w:iCs/>
          <w:i/>
        </w:rPr>
        <w:t xml:space="preserve">Graduation Date:</w:t>
      </w:r>
      <w:r>
        <w:t xml:space="preserve"> </w:t>
      </w:r>
      <w:r>
        <w:t xml:space="preserve">July 2010</w:t>
      </w:r>
      <w:r>
        <w:br/>
      </w:r>
      <w:r>
        <w:rPr>
          <w:iCs/>
          <w:i/>
        </w:rPr>
        <w:t xml:space="preserve">Thesis Title:</w:t>
      </w:r>
      <w:r>
        <w:t xml:space="preserve"> </w:t>
      </w:r>
      <w:r>
        <w:t xml:space="preserve">"Economic Growth and Innovation in the Mediterranean Region"</w:t>
      </w:r>
      <w:r>
        <w:br/>
      </w:r>
      <w:r>
        <w:rPr>
          <w:iCs/>
          <w:i/>
        </w:rPr>
        <w:t xml:space="preserve">Awards:</w:t>
      </w:r>
      <w:r>
        <w:t xml:space="preserve"> </w:t>
      </w:r>
      <w:r>
        <w:t xml:space="preserve">Best Thesis Award, Department of Economics</w:t>
      </w:r>
    </w:p>
    <w:bookmarkEnd w:id="23"/>
    <w:bookmarkStart w:id="24" w:name="bachelors-degree-in-economics"/>
    <w:p>
      <w:pPr>
        <w:pStyle w:val="Heading3"/>
      </w:pPr>
      <w:r>
        <w:t xml:space="preserve">Bachelor’s Degree in Economics</w:t>
      </w:r>
    </w:p>
    <w:p>
      <w:pPr>
        <w:pStyle w:val="FirstParagraph"/>
      </w:pPr>
      <w:r>
        <w:rPr>
          <w:bCs/>
          <w:b/>
        </w:rPr>
        <w:t xml:space="preserve">Roma Tre University</w:t>
      </w:r>
      <w:r>
        <w:t xml:space="preserve">, Rome, Italy</w:t>
      </w:r>
      <w:r>
        <w:br/>
      </w:r>
      <w:r>
        <w:rPr>
          <w:iCs/>
          <w:i/>
        </w:rPr>
        <w:t xml:space="preserve">Graduation Date:</w:t>
      </w:r>
      <w:r>
        <w:t xml:space="preserve"> </w:t>
      </w:r>
      <w:r>
        <w:t xml:space="preserve">July 2007</w:t>
      </w:r>
      <w:r>
        <w:br/>
      </w:r>
      <w:r>
        <w:rPr>
          <w:iCs/>
          <w:i/>
        </w:rPr>
        <w:t xml:space="preserve">Focus Areas:</w:t>
      </w:r>
      <w:r>
        <w:t xml:space="preserve"> </w:t>
      </w:r>
      <w:r>
        <w:t xml:space="preserve">Microeconomics, Financial Systems, Quantitative Methods</w:t>
      </w:r>
    </w:p>
    <w:bookmarkEnd w:id="24"/>
    <w:bookmarkEnd w:id="25"/>
    <w:bookmarkStart w:id="29" w:name="professional-experience"/>
    <w:p>
      <w:pPr>
        <w:pStyle w:val="Heading2"/>
      </w:pPr>
      <w:r>
        <w:t xml:space="preserve">Professional Experience</w:t>
      </w:r>
    </w:p>
    <w:bookmarkStart w:id="26" w:name="economist-and-research-analyst"/>
    <w:p>
      <w:pPr>
        <w:pStyle w:val="Heading3"/>
      </w:pPr>
      <w:r>
        <w:t xml:space="preserve">Economist and Research Analyst</w:t>
      </w:r>
    </w:p>
    <w:p>
      <w:pPr>
        <w:pStyle w:val="FirstParagraph"/>
      </w:pPr>
      <w:r>
        <w:rPr>
          <w:bCs/>
          <w:b/>
        </w:rPr>
        <w:t xml:space="preserve">Institute for Economic Research (IRE), Rome, Italy</w:t>
      </w:r>
      <w:r>
        <w:br/>
      </w:r>
      <w:r>
        <w:rPr>
          <w:iCs/>
          <w:i/>
        </w:rPr>
        <w:t xml:space="preserve">April 2016 – Present</w:t>
      </w:r>
      <w:r>
        <w:br/>
      </w:r>
      <w:r>
        <w:rPr>
          <w:iCs/>
          <w:i/>
        </w:rPr>
        <w:t xml:space="preserve">Key Responsibilities:</w:t>
      </w:r>
    </w:p>
    <w:p>
      <w:pPr>
        <w:numPr>
          <w:ilvl w:val="0"/>
          <w:numId w:val="1001"/>
        </w:numPr>
        <w:pStyle w:val="Compact"/>
      </w:pPr>
      <w:r>
        <w:t xml:space="preserve">Conducted in-depth analysis of economic indicators, including GDP growth, inflation rates, and employment trends in Italy.</w:t>
      </w:r>
    </w:p>
    <w:p>
      <w:pPr>
        <w:numPr>
          <w:ilvl w:val="0"/>
          <w:numId w:val="1001"/>
        </w:numPr>
        <w:pStyle w:val="Compact"/>
      </w:pPr>
      <w:r>
        <w:t xml:space="preserve">Developed models to forecast the impact of government policies on regional economies, with a focus on Rome and surrounding areas.</w:t>
      </w:r>
    </w:p>
    <w:p>
      <w:pPr>
        <w:numPr>
          <w:ilvl w:val="0"/>
          <w:numId w:val="1001"/>
        </w:numPr>
        <w:pStyle w:val="Compact"/>
      </w:pPr>
      <w:r>
        <w:t xml:space="preserve">Collaborated with public sector clients to design fiscal strategies that promote sustainable development in the context of EU regulations.</w:t>
      </w:r>
    </w:p>
    <w:p>
      <w:pPr>
        <w:numPr>
          <w:ilvl w:val="0"/>
          <w:numId w:val="1001"/>
        </w:numPr>
        <w:pStyle w:val="Compact"/>
      </w:pPr>
      <w:r>
        <w:t xml:space="preserve">Published reports and policy briefs for Italian ministries, emphasizing solutions for economic disparities in Southern Italy.</w:t>
      </w:r>
    </w:p>
    <w:bookmarkEnd w:id="26"/>
    <w:bookmarkStart w:id="27" w:name="senior-economic-consultant"/>
    <w:p>
      <w:pPr>
        <w:pStyle w:val="Heading3"/>
      </w:pPr>
      <w:r>
        <w:t xml:space="preserve">Senior Economic Consultant</w:t>
      </w:r>
    </w:p>
    <w:p>
      <w:pPr>
        <w:pStyle w:val="FirstParagraph"/>
      </w:pPr>
      <w:r>
        <w:rPr>
          <w:bCs/>
          <w:b/>
        </w:rPr>
        <w:t xml:space="preserve">Consulenza Economica Roma S.r.l., Rome, Italy</w:t>
      </w:r>
      <w:r>
        <w:br/>
      </w:r>
      <w:r>
        <w:rPr>
          <w:iCs/>
          <w:i/>
        </w:rPr>
        <w:t xml:space="preserve">June 2012 – March 2016</w:t>
      </w:r>
      <w:r>
        <w:br/>
      </w:r>
      <w:r>
        <w:rPr>
          <w:iCs/>
          <w:i/>
        </w:rPr>
        <w:t xml:space="preserve">Key Responsibilities:</w:t>
      </w:r>
    </w:p>
    <w:p>
      <w:pPr>
        <w:numPr>
          <w:ilvl w:val="0"/>
          <w:numId w:val="1002"/>
        </w:numPr>
        <w:pStyle w:val="Compact"/>
      </w:pPr>
      <w:r>
        <w:t xml:space="preserve">Provided expert advice to local businesses and entrepreneurs on market entry strategies, investment opportunities, and risk management in the Italian economy.</w:t>
      </w:r>
    </w:p>
    <w:p>
      <w:pPr>
        <w:numPr>
          <w:ilvl w:val="0"/>
          <w:numId w:val="1002"/>
        </w:numPr>
        <w:pStyle w:val="Compact"/>
      </w:pPr>
      <w:r>
        <w:t xml:space="preserve">Analyzed the economic feasibility of infrastructure projects in Rome, ensuring alignment with national development goals.</w:t>
      </w:r>
    </w:p>
    <w:p>
      <w:pPr>
        <w:numPr>
          <w:ilvl w:val="0"/>
          <w:numId w:val="1002"/>
        </w:numPr>
        <w:pStyle w:val="Compact"/>
      </w:pPr>
      <w:r>
        <w:t xml:space="preserve">Delivered training sessions on financial literacy and economic trends to SMEs in the Lazio region.</w:t>
      </w:r>
    </w:p>
    <w:bookmarkEnd w:id="27"/>
    <w:bookmarkStart w:id="28" w:name="research-assistant"/>
    <w:p>
      <w:pPr>
        <w:pStyle w:val="Heading3"/>
      </w:pPr>
      <w:r>
        <w:t xml:space="preserve">Research Assistant</w:t>
      </w:r>
    </w:p>
    <w:p>
      <w:pPr>
        <w:pStyle w:val="FirstParagraph"/>
      </w:pPr>
      <w:r>
        <w:rPr>
          <w:bCs/>
          <w:b/>
        </w:rPr>
        <w:t xml:space="preserve">Department of Economics, Sapienza University of Rome</w:t>
      </w:r>
      <w:r>
        <w:br/>
      </w:r>
      <w:r>
        <w:rPr>
          <w:iCs/>
          <w:i/>
        </w:rPr>
        <w:t xml:space="preserve">September 2007 – May 2010</w:t>
      </w:r>
      <w:r>
        <w:br/>
      </w:r>
      <w:r>
        <w:rPr>
          <w:iCs/>
          <w:i/>
        </w:rPr>
        <w:t xml:space="preserve">Key Responsibilities:</w:t>
      </w:r>
    </w:p>
    <w:p>
      <w:pPr>
        <w:numPr>
          <w:ilvl w:val="0"/>
          <w:numId w:val="1003"/>
        </w:numPr>
        <w:pStyle w:val="Compact"/>
      </w:pPr>
      <w:r>
        <w:t xml:space="preserve">Assisted in data collection and statistical analysis for studies on labor market dynamics and public policy effectiveness.</w:t>
      </w:r>
    </w:p>
    <w:p>
      <w:pPr>
        <w:numPr>
          <w:ilvl w:val="0"/>
          <w:numId w:val="1003"/>
        </w:numPr>
        <w:pStyle w:val="Compact"/>
      </w:pPr>
      <w:r>
        <w:t xml:space="preserve">Contributed to academic publications on regional economic integration in the EU, with a focus on Italy Rome.</w:t>
      </w:r>
    </w:p>
    <w:bookmarkEnd w:id="28"/>
    <w:bookmarkEnd w:id="29"/>
    <w:bookmarkStart w:id="30" w:name="skills"/>
    <w:p>
      <w:pPr>
        <w:pStyle w:val="Heading2"/>
      </w:pPr>
      <w:r>
        <w:t xml:space="preserve">Skills</w:t>
      </w:r>
    </w:p>
    <w:p>
      <w:pPr>
        <w:numPr>
          <w:ilvl w:val="0"/>
          <w:numId w:val="1004"/>
        </w:numPr>
        <w:pStyle w:val="Compact"/>
      </w:pPr>
      <w:r>
        <w:rPr>
          <w:bCs/>
          <w:b/>
        </w:rPr>
        <w:t xml:space="preserve">Economic Analysis:</w:t>
      </w:r>
      <w:r>
        <w:t xml:space="preserve"> </w:t>
      </w:r>
      <w:r>
        <w:t xml:space="preserve">Proficient in macroeconomic and microeconomic modeling, regression analysis, and forecasting techniques.</w:t>
      </w:r>
    </w:p>
    <w:p>
      <w:pPr>
        <w:numPr>
          <w:ilvl w:val="0"/>
          <w:numId w:val="1004"/>
        </w:numPr>
        <w:pStyle w:val="Compact"/>
      </w:pPr>
      <w:r>
        <w:rPr>
          <w:bCs/>
          <w:b/>
        </w:rPr>
        <w:t xml:space="preserve">Data Interpretation:</w:t>
      </w:r>
      <w:r>
        <w:t xml:space="preserve"> </w:t>
      </w:r>
      <w:r>
        <w:t xml:space="preserve">Skilled in using software such as Stata, R, and Excel to process large datasets and derive actionable insights.</w:t>
      </w:r>
    </w:p>
    <w:p>
      <w:pPr>
        <w:numPr>
          <w:ilvl w:val="0"/>
          <w:numId w:val="1004"/>
        </w:numPr>
        <w:pStyle w:val="Compact"/>
      </w:pPr>
      <w:r>
        <w:rPr>
          <w:bCs/>
          <w:b/>
        </w:rPr>
        <w:t xml:space="preserve">Policy Development:</w:t>
      </w:r>
      <w:r>
        <w:t xml:space="preserve"> </w:t>
      </w:r>
      <w:r>
        <w:t xml:space="preserve">Experienced in designing evidence-based policies for public and private sectors in Italy Rome.</w:t>
      </w:r>
    </w:p>
    <w:p>
      <w:pPr>
        <w:numPr>
          <w:ilvl w:val="0"/>
          <w:numId w:val="1004"/>
        </w:numPr>
        <w:pStyle w:val="Compact"/>
      </w:pPr>
      <w:r>
        <w:rPr>
          <w:bCs/>
          <w:b/>
        </w:rPr>
        <w:t xml:space="preserve">Communication:</w:t>
      </w:r>
      <w:r>
        <w:t xml:space="preserve"> </w:t>
      </w:r>
      <w:r>
        <w:t xml:space="preserve">Strong written and verbal communication skills, with a track record of presenting complex economic concepts to diverse audiences.</w:t>
      </w:r>
    </w:p>
    <w:p>
      <w:pPr>
        <w:numPr>
          <w:ilvl w:val="0"/>
          <w:numId w:val="1004"/>
        </w:numPr>
        <w:pStyle w:val="Compact"/>
      </w:pPr>
      <w:r>
        <w:rPr>
          <w:bCs/>
          <w:b/>
        </w:rPr>
        <w:t xml:space="preserve">Languages:</w:t>
      </w:r>
      <w:r>
        <w:t xml:space="preserve"> </w:t>
      </w:r>
      <w:r>
        <w:t xml:space="preserve">Fluent in Italian (native), English (proficient), and basic knowledge of Spanish and French.</w:t>
      </w:r>
    </w:p>
    <w:bookmarkEnd w:id="30"/>
    <w:bookmarkStart w:id="31" w:name="certifications-professional-affiliations"/>
    <w:p>
      <w:pPr>
        <w:pStyle w:val="Heading2"/>
      </w:pPr>
      <w:r>
        <w:t xml:space="preserve">Certifications &amp; Professional Affiliations</w:t>
      </w:r>
    </w:p>
    <w:p>
      <w:pPr>
        <w:numPr>
          <w:ilvl w:val="0"/>
          <w:numId w:val="1005"/>
        </w:numPr>
        <w:pStyle w:val="Compact"/>
      </w:pPr>
      <w:r>
        <w:rPr>
          <w:bCs/>
          <w:b/>
        </w:rPr>
        <w:t xml:space="preserve">CFA Level III Candidate</w:t>
      </w:r>
      <w:r>
        <w:t xml:space="preserve"> </w:t>
      </w:r>
      <w:r>
        <w:t xml:space="preserve">– Chartered Financial Analyst Institute, 2018–Present</w:t>
      </w:r>
    </w:p>
    <w:p>
      <w:pPr>
        <w:numPr>
          <w:ilvl w:val="0"/>
          <w:numId w:val="1005"/>
        </w:numPr>
        <w:pStyle w:val="Compact"/>
      </w:pPr>
      <w:r>
        <w:rPr>
          <w:bCs/>
          <w:b/>
        </w:rPr>
        <w:t xml:space="preserve">Italian Economic Association (AIE) Membership</w:t>
      </w:r>
      <w:r>
        <w:t xml:space="preserve">, 2015–Present</w:t>
      </w:r>
    </w:p>
    <w:p>
      <w:pPr>
        <w:numPr>
          <w:ilvl w:val="0"/>
          <w:numId w:val="1005"/>
        </w:numPr>
        <w:pStyle w:val="Compact"/>
      </w:pPr>
      <w:r>
        <w:rPr>
          <w:bCs/>
          <w:b/>
        </w:rPr>
        <w:t xml:space="preserve">Advanced Training in Econometrics and Applied Statistics</w:t>
      </w:r>
      <w:r>
        <w:t xml:space="preserve"> </w:t>
      </w:r>
      <w:r>
        <w:t xml:space="preserve">– European University Institute, Florence, 2017</w:t>
      </w:r>
    </w:p>
    <w:bookmarkEnd w:id="31"/>
    <w:bookmarkStart w:id="34" w:name="projects-and-contributions"/>
    <w:p>
      <w:pPr>
        <w:pStyle w:val="Heading2"/>
      </w:pPr>
      <w:r>
        <w:t xml:space="preserve">Projects and Contributions</w:t>
      </w:r>
    </w:p>
    <w:bookmarkStart w:id="32" w:name="rome-2030-economic-growth-strategies"/>
    <w:p>
      <w:pPr>
        <w:pStyle w:val="Heading3"/>
      </w:pPr>
      <w:r>
        <w:t xml:space="preserve">"Rome 2030: Economic Growth Strategies"</w:t>
      </w:r>
    </w:p>
    <w:p>
      <w:pPr>
        <w:pStyle w:val="FirstParagraph"/>
      </w:pPr>
      <w:r>
        <w:rPr>
          <w:iCs/>
          <w:i/>
        </w:rPr>
        <w:t xml:space="preserve">Lead Researcher, 2019–2021</w:t>
      </w:r>
      <w:r>
        <w:br/>
      </w:r>
      <w:r>
        <w:t xml:space="preserve">Developed a comprehensive roadmap for economic revitalization in Rome, focusing on tourism, technology sectors, and sustainable urban planning. The project was adopted by the Rome City Council as a reference framework for future initiatives.</w:t>
      </w:r>
    </w:p>
    <w:bookmarkEnd w:id="32"/>
    <w:bookmarkStart w:id="33" w:name="southern-italy-development-initiative"/>
    <w:p>
      <w:pPr>
        <w:pStyle w:val="Heading3"/>
      </w:pPr>
      <w:r>
        <w:t xml:space="preserve">"Southern Italy Development Initiative"</w:t>
      </w:r>
    </w:p>
    <w:p>
      <w:pPr>
        <w:pStyle w:val="FirstParagraph"/>
      </w:pPr>
      <w:r>
        <w:rPr>
          <w:iCs/>
          <w:i/>
        </w:rPr>
        <w:t xml:space="preserve">Collaborator, 2017–2018</w:t>
      </w:r>
      <w:r>
        <w:br/>
      </w:r>
      <w:r>
        <w:t xml:space="preserve">Analyzed fiscal incentives and investment opportunities to bridge economic gaps between Northern and Southern Italy. The findings were instrumental in shaping regional development policies under the EU's Recovery and Resilience Facility.</w:t>
      </w:r>
    </w:p>
    <w:bookmarkEnd w:id="33"/>
    <w:bookmarkEnd w:id="34"/>
    <w:bookmarkStart w:id="35" w:name="references"/>
    <w:p>
      <w:pPr>
        <w:pStyle w:val="Heading2"/>
      </w:pPr>
      <w:r>
        <w:t xml:space="preserve">References</w:t>
      </w:r>
    </w:p>
    <w:p>
      <w:pPr>
        <w:pStyle w:val="FirstParagraph"/>
      </w:pPr>
      <w:r>
        <w:t xml:space="preserve">Available upon request.</w:t>
      </w:r>
    </w:p>
    <w:p>
      <w:pPr>
        <w:pStyle w:val="BodyText"/>
      </w:pPr>
      <w:r>
        <w:t xml:space="preserve">This Curriculum Vitae highlights the expertise of an Economist in Italy Rome, emphasizing a commitment to addressing economic challenges through rigorous analysis and innovative solutions tailored to the unique context of the Italian economy.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Italy Rome</dc:title>
  <dc:creator/>
  <dc:language>en</dc:language>
  <cp:keywords/>
  <dcterms:created xsi:type="dcterms:W3CDTF">2026-07-23T20:10:10Z</dcterms:created>
  <dcterms:modified xsi:type="dcterms:W3CDTF">2026-07-23T20:10:10Z</dcterms:modified>
</cp:coreProperties>
</file>

<file path=docProps/custom.xml><?xml version="1.0" encoding="utf-8"?>
<Properties xmlns="http://schemas.openxmlformats.org/officeDocument/2006/custom-properties" xmlns:vt="http://schemas.openxmlformats.org/officeDocument/2006/docPropsVTypes"/>
</file>