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+977 1-2345678</w:t>
      </w:r>
      <w:r>
        <w:br/>
      </w:r>
      <w:r>
        <w:rPr>
          <w:bCs/>
          <w:b/>
        </w:rPr>
        <w:t xml:space="preserve">Location:</w:t>
      </w:r>
      <w:r>
        <w:t xml:space="preserve"> </w:t>
      </w:r>
      <w:r>
        <w:t xml:space="preserve">Kathmandu, Nepal</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An accomplished Economist with over a decade of experience in analyzing economic trends, designing policy frameworks, and conducting research to address development challenges in Nepal. Specializing in macroeconomic stability, poverty alleviation, and sustainable growth strategies tailored to the unique socio-economic context of Kathmandu and beyond. A strong advocate for evidence-based decision-making and community-driven economic solutions. Committed to advancing equitable development through collaborative work with governmental agencies, NGOs, and international organizations in Nepal.</w:t>
      </w:r>
    </w:p>
    <w:bookmarkEnd w:id="21"/>
    <w:bookmarkStart w:id="22" w:name="education"/>
    <w:p>
      <w:pPr>
        <w:pStyle w:val="Heading2"/>
      </w:pPr>
      <w:r>
        <w:t xml:space="preserve">Education</w:t>
      </w:r>
    </w:p>
    <w:p>
      <w:pPr>
        <w:pStyle w:val="FirstParagraph"/>
      </w:pPr>
      <w:r>
        <w:rPr>
          <w:bCs/>
          <w:b/>
        </w:rPr>
        <w:t xml:space="preserve">M.Phil in Economics</w:t>
      </w:r>
      <w:r>
        <w:br/>
      </w:r>
      <w:r>
        <w:t xml:space="preserve">Tribhuvan University, Kathmandu, Nepal</w:t>
      </w:r>
      <w:r>
        <w:br/>
      </w:r>
      <w:r>
        <w:t xml:space="preserve">[Year of Completion]</w:t>
      </w:r>
    </w:p>
    <w:p>
      <w:pPr>
        <w:pStyle w:val="BodyText"/>
      </w:pPr>
      <w:r>
        <w:rPr>
          <w:bCs/>
          <w:b/>
        </w:rPr>
        <w:t xml:space="preserve">Master of Arts in Economics</w:t>
      </w:r>
      <w:r>
        <w:br/>
      </w:r>
      <w:r>
        <w:t xml:space="preserve">Institute of Finance and Economics (IFE), Kathmandu, Nepal</w:t>
      </w:r>
      <w:r>
        <w:br/>
      </w:r>
      <w:r>
        <w:t xml:space="preserve">[Year of Completion]</w:t>
      </w:r>
    </w:p>
    <w:p>
      <w:pPr>
        <w:pStyle w:val="BodyText"/>
      </w:pPr>
      <w:r>
        <w:rPr>
          <w:bCs/>
          <w:b/>
        </w:rPr>
        <w:t xml:space="preserve">Bachelor of Science in Economics</w:t>
      </w:r>
      <w:r>
        <w:br/>
      </w:r>
      <w:r>
        <w:t xml:space="preserve">Kathmandu University, Nepal</w:t>
      </w:r>
      <w:r>
        <w:br/>
      </w:r>
      <w:r>
        <w:t xml:space="preserve">[Year of Completion]</w:t>
      </w:r>
    </w:p>
    <w:bookmarkEnd w:id="22"/>
    <w:bookmarkStart w:id="23" w:name="professional-experience"/>
    <w:p>
      <w:pPr>
        <w:pStyle w:val="Heading2"/>
      </w:pPr>
      <w:r>
        <w:t xml:space="preserve">Professional Experience</w:t>
      </w:r>
    </w:p>
    <w:p>
      <w:pPr>
        <w:pStyle w:val="FirstParagraph"/>
      </w:pPr>
      <w:r>
        <w:rPr>
          <w:bCs/>
          <w:b/>
        </w:rPr>
        <w:t xml:space="preserve">Economist</w:t>
      </w:r>
      <w:r>
        <w:br/>
      </w:r>
      <w:r>
        <w:t xml:space="preserve">National Planning Commission (NPC), Kathmandu, Nepal</w:t>
      </w:r>
      <w:r>
        <w:br/>
      </w:r>
      <w:r>
        <w:t xml:space="preserve">[Start Date] – Present</w:t>
      </w:r>
      <w:r>
        <w:br/>
      </w:r>
      <w:r>
        <w:t xml:space="preserve">- Conducted in-depth analysis of Nepal's economic growth strategies, focusing on urban development in Kathmandu Valley.</w:t>
      </w:r>
      <w:r>
        <w:br/>
      </w:r>
      <w:r>
        <w:t xml:space="preserve">- Collaborated with local governments to design fiscal policies addressing infrastructure and resource allocation challenges.</w:t>
      </w:r>
      <w:r>
        <w:br/>
      </w:r>
      <w:r>
        <w:t xml:space="preserve">- Authored reports on poverty reduction initiatives aligned with Nepal’s Sustainable Development Goals (SDGs).</w:t>
      </w:r>
    </w:p>
    <w:p>
      <w:pPr>
        <w:pStyle w:val="BodyText"/>
      </w:pPr>
      <w:r>
        <w:rPr>
          <w:bCs/>
          <w:b/>
        </w:rPr>
        <w:t xml:space="preserve">Research Economist</w:t>
      </w:r>
      <w:r>
        <w:br/>
      </w:r>
      <w:r>
        <w:t xml:space="preserve">SAKTI, Kathmandu, Nepal</w:t>
      </w:r>
      <w:r>
        <w:br/>
      </w:r>
      <w:r>
        <w:t xml:space="preserve">[Start Date] – [End Date]</w:t>
      </w:r>
      <w:r>
        <w:br/>
      </w:r>
      <w:r>
        <w:t xml:space="preserve">- Led projects on rural economic empowerment, with a focus on women-led enterprises in Kathmandu's peri-urban areas.</w:t>
      </w:r>
      <w:r>
        <w:br/>
      </w:r>
      <w:r>
        <w:t xml:space="preserve">- Published white papers on the impact of climate change on agricultural economies in Nepal.</w:t>
      </w:r>
      <w:r>
        <w:br/>
      </w:r>
      <w:r>
        <w:t xml:space="preserve">- Provided technical support to NGOs implementing microfinance programs in collaboration with Kathmandu-based institutions.</w:t>
      </w:r>
    </w:p>
    <w:p>
      <w:pPr>
        <w:pStyle w:val="BodyText"/>
      </w:pPr>
      <w:r>
        <w:rPr>
          <w:bCs/>
          <w:b/>
        </w:rPr>
        <w:t xml:space="preserve">Consultant Economist</w:t>
      </w:r>
      <w:r>
        <w:br/>
      </w:r>
      <w:r>
        <w:t xml:space="preserve">International Labour Organization (ILO), Kathmandu, Nepal</w:t>
      </w:r>
      <w:r>
        <w:br/>
      </w:r>
      <w:r>
        <w:t xml:space="preserve">[Start Date] – [End Date]</w:t>
      </w:r>
      <w:r>
        <w:br/>
      </w:r>
      <w:r>
        <w:t xml:space="preserve">- Assisted in developing labor market policies for informal sector workers in Kathmandu.</w:t>
      </w:r>
      <w:r>
        <w:br/>
      </w:r>
      <w:r>
        <w:t xml:space="preserve">- Conducted surveys to assess the economic impact of migration on households in Nepal.</w:t>
      </w:r>
    </w:p>
    <w:bookmarkEnd w:id="23"/>
    <w:bookmarkStart w:id="24" w:name="research-interests"/>
    <w:p>
      <w:pPr>
        <w:pStyle w:val="Heading2"/>
      </w:pPr>
      <w:r>
        <w:t xml:space="preserve">Research Interests</w:t>
      </w:r>
    </w:p>
    <w:p>
      <w:pPr>
        <w:numPr>
          <w:ilvl w:val="0"/>
          <w:numId w:val="1001"/>
        </w:numPr>
        <w:pStyle w:val="Compact"/>
      </w:pPr>
      <w:r>
        <w:t xml:space="preserve">Economic development and urbanization in Kathmandu Valley</w:t>
      </w:r>
    </w:p>
    <w:p>
      <w:pPr>
        <w:numPr>
          <w:ilvl w:val="0"/>
          <w:numId w:val="1001"/>
        </w:numPr>
        <w:pStyle w:val="Compact"/>
      </w:pPr>
      <w:r>
        <w:t xml:space="preserve">Poverty dynamics and inclusive growth strategies</w:t>
      </w:r>
    </w:p>
    <w:p>
      <w:pPr>
        <w:numPr>
          <w:ilvl w:val="0"/>
          <w:numId w:val="1001"/>
        </w:numPr>
        <w:pStyle w:val="Compact"/>
      </w:pPr>
      <w:r>
        <w:t xml:space="preserve">Impact of fiscal policies on small and medium enterprises (SMEs)</w:t>
      </w:r>
    </w:p>
    <w:p>
      <w:pPr>
        <w:numPr>
          <w:ilvl w:val="0"/>
          <w:numId w:val="1001"/>
        </w:numPr>
        <w:pStyle w:val="Compact"/>
      </w:pPr>
      <w:r>
        <w:t xml:space="preserve">Economic resilience in the face of natural disasters (e.g., 2015 earthquake)</w:t>
      </w:r>
    </w:p>
    <w:bookmarkEnd w:id="24"/>
    <w:bookmarkStart w:id="25" w:name="publications"/>
    <w:p>
      <w:pPr>
        <w:pStyle w:val="Heading2"/>
      </w:pPr>
      <w:r>
        <w:t xml:space="preserve">Publications</w:t>
      </w:r>
    </w:p>
    <w:p>
      <w:pPr>
        <w:numPr>
          <w:ilvl w:val="0"/>
          <w:numId w:val="1002"/>
        </w:numPr>
        <w:pStyle w:val="Compact"/>
      </w:pPr>
      <w:r>
        <w:t xml:space="preserve">"Economic Growth in Kathmandu: Challenges and Opportunities" – Journal of Nepalese Economics, [Year]</w:t>
      </w:r>
    </w:p>
    <w:p>
      <w:pPr>
        <w:numPr>
          <w:ilvl w:val="0"/>
          <w:numId w:val="1002"/>
        </w:numPr>
        <w:pStyle w:val="Compact"/>
      </w:pPr>
      <w:r>
        <w:t xml:space="preserve">"Poverty Alleviation Strategies for Rural Nepal" – SAKTI Research Report, [Year]</w:t>
      </w:r>
    </w:p>
    <w:p>
      <w:pPr>
        <w:numPr>
          <w:ilvl w:val="0"/>
          <w:numId w:val="1002"/>
        </w:numPr>
        <w:pStyle w:val="Compact"/>
      </w:pPr>
      <w:r>
        <w:t xml:space="preserve">"Fiscal Policy Reforms in Post-2015 Nepal" – National Planning Commission Publication, [Year]</w:t>
      </w:r>
    </w:p>
    <w:bookmarkEnd w:id="25"/>
    <w:bookmarkStart w:id="26" w:name="skills"/>
    <w:p>
      <w:pPr>
        <w:pStyle w:val="Heading2"/>
      </w:pPr>
      <w:r>
        <w:t xml:space="preserve">Skills</w:t>
      </w:r>
    </w:p>
    <w:p>
      <w:pPr>
        <w:numPr>
          <w:ilvl w:val="0"/>
          <w:numId w:val="1003"/>
        </w:numPr>
        <w:pStyle w:val="Compact"/>
      </w:pPr>
      <w:r>
        <w:t xml:space="preserve">Data analysis using Stata, SPSS, and R</w:t>
      </w:r>
    </w:p>
    <w:p>
      <w:pPr>
        <w:numPr>
          <w:ilvl w:val="0"/>
          <w:numId w:val="1003"/>
        </w:numPr>
        <w:pStyle w:val="Compact"/>
      </w:pPr>
      <w:r>
        <w:t xml:space="preserve">Economic modeling and forecasting</w:t>
      </w:r>
    </w:p>
    <w:p>
      <w:pPr>
        <w:numPr>
          <w:ilvl w:val="0"/>
          <w:numId w:val="1003"/>
        </w:numPr>
        <w:pStyle w:val="Compact"/>
      </w:pPr>
      <w:r>
        <w:t xml:space="preserve">Policy brief writing and stakeholder engagement</w:t>
      </w:r>
    </w:p>
    <w:p>
      <w:pPr>
        <w:numPr>
          <w:ilvl w:val="0"/>
          <w:numId w:val="1003"/>
        </w:numPr>
        <w:pStyle w:val="Compact"/>
      </w:pPr>
      <w:r>
        <w:t xml:space="preserve">Grant proposal development for development projects in Nepal</w:t>
      </w:r>
    </w:p>
    <w:bookmarkEnd w:id="26"/>
    <w:bookmarkStart w:id="27"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Nepali (Native)</w:t>
      </w:r>
    </w:p>
    <w:p>
      <w:pPr>
        <w:numPr>
          <w:ilvl w:val="0"/>
          <w:numId w:val="1004"/>
        </w:numPr>
        <w:pStyle w:val="Compact"/>
      </w:pPr>
      <w:r>
        <w:t xml:space="preserve">Hindi (Intermediate)</w:t>
      </w:r>
    </w:p>
    <w:bookmarkEnd w:id="27"/>
    <w:bookmarkStart w:id="28" w:name="certifications-and-awards"/>
    <w:p>
      <w:pPr>
        <w:pStyle w:val="Heading2"/>
      </w:pPr>
      <w:r>
        <w:t xml:space="preserve">Certifications and Awards</w:t>
      </w:r>
    </w:p>
    <w:p>
      <w:pPr>
        <w:pStyle w:val="FirstParagraph"/>
      </w:pPr>
      <w:r>
        <w:rPr>
          <w:bCs/>
          <w:b/>
        </w:rPr>
        <w:t xml:space="preserve">Certification in Public Policy Analysis</w:t>
      </w:r>
      <w:r>
        <w:br/>
      </w:r>
      <w:r>
        <w:t xml:space="preserve">Harvard University, [Year]</w:t>
      </w:r>
    </w:p>
    <w:p>
      <w:pPr>
        <w:pStyle w:val="BodyText"/>
      </w:pPr>
      <w:r>
        <w:rPr>
          <w:bCs/>
          <w:b/>
        </w:rPr>
        <w:t xml:space="preserve">Best Research Paper Award – SAKTI Research Excellence, 2020</w:t>
      </w:r>
    </w:p>
    <w:p>
      <w:pPr>
        <w:pStyle w:val="BodyText"/>
      </w:pPr>
      <w:r>
        <w:rPr>
          <w:bCs/>
          <w:b/>
        </w:rPr>
        <w:t xml:space="preserve">Recognition for Contributions to Economic Development in Kathmandu Valley, 2018</w:t>
      </w:r>
    </w:p>
    <w:bookmarkEnd w:id="28"/>
    <w:bookmarkStart w:id="29" w:name="community-and-professional-involvement"/>
    <w:p>
      <w:pPr>
        <w:pStyle w:val="Heading2"/>
      </w:pPr>
      <w:r>
        <w:t xml:space="preserve">Community and Professional Involvement</w:t>
      </w:r>
    </w:p>
    <w:p>
      <w:pPr>
        <w:numPr>
          <w:ilvl w:val="0"/>
          <w:numId w:val="1005"/>
        </w:numPr>
        <w:pStyle w:val="Compact"/>
      </w:pPr>
      <w:r>
        <w:t xml:space="preserve">Member of the Nepal Economic Association (NEA)</w:t>
      </w:r>
    </w:p>
    <w:p>
      <w:pPr>
        <w:numPr>
          <w:ilvl w:val="0"/>
          <w:numId w:val="1005"/>
        </w:numPr>
        <w:pStyle w:val="Compact"/>
      </w:pPr>
      <w:r>
        <w:t xml:space="preserve">Volunteer economist for the Kathmandu Valley Development Authority (KAVDA)</w:t>
      </w:r>
    </w:p>
    <w:p>
      <w:pPr>
        <w:numPr>
          <w:ilvl w:val="0"/>
          <w:numId w:val="1005"/>
        </w:numPr>
        <w:pStyle w:val="Compact"/>
      </w:pPr>
      <w:r>
        <w:t xml:space="preserve">Presenter at the Kathmandu Economic Forum, 2021 and 2023</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dc:title>
  <dc:creator/>
  <cp:keywords/>
  <dcterms:created xsi:type="dcterms:W3CDTF">2026-09-27T17:36:56Z</dcterms:created>
  <dcterms:modified xsi:type="dcterms:W3CDTF">2026-09-27T17:36:56Z</dcterms:modified>
</cp:coreProperties>
</file>

<file path=docProps/custom.xml><?xml version="1.0" encoding="utf-8"?>
<Properties xmlns="http://schemas.openxmlformats.org/officeDocument/2006/custom-properties" xmlns:vt="http://schemas.openxmlformats.org/officeDocument/2006/docPropsVTypes"/>
</file>