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Peru</w:t>
      </w:r>
      <w:r>
        <w:t xml:space="preserve"> </w:t>
      </w:r>
      <w:r>
        <w:t xml:space="preserve">Lima</w:t>
      </w:r>
    </w:p>
    <w:bookmarkStart w:id="34" w:name="curriculum-vitae"/>
    <w:p>
      <w:pPr>
        <w:pStyle w:val="Heading1"/>
      </w:pPr>
      <w:r>
        <w:t xml:space="preserve">Curriculum Vitae</w:t>
      </w:r>
    </w:p>
    <w:bookmarkStart w:id="33" w:name="economist-peru-lima"/>
    <w:p>
      <w:pPr>
        <w:pStyle w:val="Heading2"/>
      </w:pPr>
      <w:r>
        <w:t xml:space="preserve">Economist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Pérez</w:t>
      </w:r>
    </w:p>
    <w:p>
      <w:pPr>
        <w:pStyle w:val="BodyText"/>
      </w:pPr>
      <w:r>
        <w:rPr>
          <w:bCs/>
          <w:b/>
        </w:rPr>
        <w:t xml:space="preserve">Address:</w:t>
      </w:r>
      <w:r>
        <w:t xml:space="preserve"> </w:t>
      </w:r>
      <w:r>
        <w:t xml:space="preserve">Av. La Mar 123, Miraflores, Lima, Perú</w:t>
      </w:r>
    </w:p>
    <w:p>
      <w:pPr>
        <w:pStyle w:val="BodyText"/>
      </w:pPr>
      <w:r>
        <w:rPr>
          <w:bCs/>
          <w:b/>
        </w:rPr>
        <w:t xml:space="preserve">Email:</w:t>
      </w:r>
      <w:r>
        <w:t xml:space="preserve"> </w:t>
      </w:r>
      <w:r>
        <w:t xml:space="preserve">juan.martinez@example.com |</w:t>
      </w:r>
      <w:r>
        <w:t xml:space="preserve"> </w:t>
      </w:r>
      <w:r>
        <w:rPr>
          <w:bCs/>
          <w:b/>
        </w:rPr>
        <w:t xml:space="preserve">Phone:</w:t>
      </w:r>
      <w:r>
        <w:t xml:space="preserve"> </w:t>
      </w:r>
      <w:r>
        <w:t xml:space="preserve">+51 987 654 321</w:t>
      </w:r>
    </w:p>
    <w:p>
      <w:pPr>
        <w:pStyle w:val="BodyText"/>
      </w:pPr>
      <w:r>
        <w:rPr>
          <w:bCs/>
          <w:b/>
        </w:rPr>
        <w:t xml:space="preserve">LinkedIn:</w:t>
      </w:r>
      <w:r>
        <w:t xml:space="preserve"> </w:t>
      </w:r>
      <w:r>
        <w:t xml:space="preserve">linkedin.com/in/juanmartinez-economist-peru</w:t>
      </w:r>
    </w:p>
    <w:bookmarkEnd w:id="20"/>
    <w:bookmarkStart w:id="21" w:name="professional-summary"/>
    <w:p>
      <w:pPr>
        <w:pStyle w:val="Heading3"/>
      </w:pPr>
      <w:r>
        <w:t xml:space="preserve">Professional Summary</w:t>
      </w:r>
    </w:p>
    <w:p>
      <w:pPr>
        <w:pStyle w:val="FirstParagraph"/>
      </w:pPr>
      <w:r>
        <w:t xml:space="preserve">A seasoned Economist with over 12 years of experience in economic research, policy analysis, and strategic consulting in Peru Lima. Specialized in macroeconomic forecasting, market trends, and fiscal policy development. Proven track record of delivering actionable insights for government agencies, private sector organizations, and international institutions operating in the Peruvian economy. Committed to advancing sustainable economic growth through data-driven solutions tailored to the unique challenges of Peru Lima.</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Universidad del Pacifico, Lima, Perú (2010-2014)</w:t>
      </w:r>
    </w:p>
    <w:p>
      <w:pPr>
        <w:numPr>
          <w:ilvl w:val="0"/>
          <w:numId w:val="1001"/>
        </w:numPr>
        <w:pStyle w:val="Compact"/>
      </w:pPr>
      <w:r>
        <w:rPr>
          <w:bCs/>
          <w:b/>
        </w:rPr>
        <w:t xml:space="preserve">Master’s in Development Economics</w:t>
      </w:r>
      <w:r>
        <w:t xml:space="preserve">, Pontificia Universidad Católica del Perú (PUCP), Lima, Perú (2015-2017)</w:t>
      </w:r>
    </w:p>
    <w:p>
      <w:pPr>
        <w:numPr>
          <w:ilvl w:val="0"/>
          <w:numId w:val="1001"/>
        </w:numPr>
        <w:pStyle w:val="Compact"/>
      </w:pPr>
      <w:r>
        <w:rPr>
          <w:bCs/>
          <w:b/>
        </w:rPr>
        <w:t xml:space="preserve">Doctorate in Applied Economics</w:t>
      </w:r>
      <w:r>
        <w:t xml:space="preserve">, Universidad Nacional Mayor de San Marcos (UNMSM), Lima, Perú (2018-2021)</w:t>
      </w:r>
    </w:p>
    <w:bookmarkEnd w:id="22"/>
    <w:bookmarkStart w:id="26" w:name="work-experience"/>
    <w:p>
      <w:pPr>
        <w:pStyle w:val="Heading3"/>
      </w:pPr>
      <w:r>
        <w:t xml:space="preserve">Work Experience</w:t>
      </w:r>
    </w:p>
    <w:bookmarkStart w:id="23" w:name="X9d3a2e180a42329a31daa959e3ac06c9bea5512"/>
    <w:p>
      <w:pPr>
        <w:pStyle w:val="Heading4"/>
      </w:pPr>
      <w:r>
        <w:t xml:space="preserve">Economist | Ministry of Economy and Finance, Peru Lima (2021-Present)</w:t>
      </w:r>
    </w:p>
    <w:p>
      <w:pPr>
        <w:pStyle w:val="FirstParagraph"/>
      </w:pPr>
      <w:r>
        <w:t xml:space="preserve">Lead research on national economic indicators and fiscal policies. Collaborated with regional governments to design strategies for inclusive growth in Lima. Analyzed the impact of trade agreements on local industries, providing recommendations to optimize export potential. Published reports on poverty reduction and social inclusion in urban areas of Peru Lima.</w:t>
      </w:r>
    </w:p>
    <w:bookmarkEnd w:id="23"/>
    <w:bookmarkStart w:id="24" w:name="Xd7cd3d8a7cd16821b97e80f116a9ff25cc03685"/>
    <w:p>
      <w:pPr>
        <w:pStyle w:val="Heading4"/>
      </w:pPr>
      <w:r>
        <w:t xml:space="preserve">Senior Economic Analyst | Banco de la Nación, Lima (2017-2021)</w:t>
      </w:r>
    </w:p>
    <w:p>
      <w:pPr>
        <w:pStyle w:val="FirstParagraph"/>
      </w:pPr>
      <w:r>
        <w:t xml:space="preserve">Conducted in-depth studies on financial sector stability and monetary policy. Advised on risk management frameworks for public-private partnerships in infrastructure projects. Developed tools to monitor inflation and exchange rate fluctuations affecting Peru’s export-oriented sectors.</w:t>
      </w:r>
    </w:p>
    <w:bookmarkEnd w:id="24"/>
    <w:bookmarkStart w:id="25" w:name="Xc8775aed0d7f11ec7509a9c9aa6aa8f38578b51"/>
    <w:p>
      <w:pPr>
        <w:pStyle w:val="Heading4"/>
      </w:pPr>
      <w:r>
        <w:t xml:space="preserve">Economic Researcher | Centro de Estudios Superiores Universitarios (CESU), Lima (2014-2017)</w:t>
      </w:r>
    </w:p>
    <w:p>
      <w:pPr>
        <w:pStyle w:val="FirstParagraph"/>
      </w:pPr>
      <w:r>
        <w:t xml:space="preserve">Supported academic initiatives on regional economic integration. Authored papers on the socio-economic impacts of mining activities in Peru’s coastal regions. Provided technical assistance to NGOs working on rural development programs in Lima’s surrounding provinces.</w:t>
      </w:r>
    </w:p>
    <w:bookmarkEnd w:id="25"/>
    <w:bookmarkEnd w:id="26"/>
    <w:bookmarkStart w:id="27" w:name="key-skills"/>
    <w:p>
      <w:pPr>
        <w:pStyle w:val="Heading3"/>
      </w:pPr>
      <w:r>
        <w:t xml:space="preserve">Key Skills</w:t>
      </w:r>
    </w:p>
    <w:p>
      <w:pPr>
        <w:numPr>
          <w:ilvl w:val="0"/>
          <w:numId w:val="1002"/>
        </w:numPr>
        <w:pStyle w:val="Compact"/>
      </w:pPr>
      <w:r>
        <w:t xml:space="preserve">Economic modeling and forecasting (using Stata, R, and EViews)</w:t>
      </w:r>
    </w:p>
    <w:p>
      <w:pPr>
        <w:numPr>
          <w:ilvl w:val="0"/>
          <w:numId w:val="1002"/>
        </w:numPr>
        <w:pStyle w:val="Compact"/>
      </w:pPr>
      <w:r>
        <w:t xml:space="preserve">Policy analysis and evaluation</w:t>
      </w:r>
    </w:p>
    <w:p>
      <w:pPr>
        <w:numPr>
          <w:ilvl w:val="0"/>
          <w:numId w:val="1002"/>
        </w:numPr>
        <w:pStyle w:val="Compact"/>
      </w:pPr>
      <w:r>
        <w:t xml:space="preserve">Data visualization (Tableau, Excel)</w:t>
      </w:r>
    </w:p>
    <w:p>
      <w:pPr>
        <w:numPr>
          <w:ilvl w:val="0"/>
          <w:numId w:val="1002"/>
        </w:numPr>
        <w:pStyle w:val="Compact"/>
      </w:pPr>
      <w:r>
        <w:t xml:space="preserve">Public speaking and academic presentations</w:t>
      </w:r>
    </w:p>
    <w:p>
      <w:pPr>
        <w:numPr>
          <w:ilvl w:val="0"/>
          <w:numId w:val="1002"/>
        </w:numPr>
        <w:pStyle w:val="Compact"/>
      </w:pPr>
      <w:r>
        <w:t xml:space="preserve">Government relations and stakeholder engagement</w:t>
      </w:r>
    </w:p>
    <w:bookmarkEnd w:id="27"/>
    <w:bookmarkStart w:id="28" w:name="professional-development"/>
    <w:p>
      <w:pPr>
        <w:pStyle w:val="Heading3"/>
      </w:pPr>
      <w:r>
        <w:t xml:space="preserve">Professional Development</w:t>
      </w:r>
    </w:p>
    <w:p>
      <w:pPr>
        <w:numPr>
          <w:ilvl w:val="0"/>
          <w:numId w:val="1003"/>
        </w:numPr>
        <w:pStyle w:val="Compact"/>
      </w:pPr>
      <w:r>
        <w:rPr>
          <w:bCs/>
          <w:b/>
        </w:rPr>
        <w:t xml:space="preserve">Certified Economic Analyst (CEA)</w:t>
      </w:r>
      <w:r>
        <w:t xml:space="preserve"> </w:t>
      </w:r>
      <w:r>
        <w:t xml:space="preserve">- Asociación de Profesionales Económicos del Perú (APEP), 2019</w:t>
      </w:r>
    </w:p>
    <w:p>
      <w:pPr>
        <w:numPr>
          <w:ilvl w:val="0"/>
          <w:numId w:val="1003"/>
        </w:numPr>
        <w:pStyle w:val="Compact"/>
      </w:pPr>
      <w:r>
        <w:rPr>
          <w:bCs/>
          <w:b/>
        </w:rPr>
        <w:t xml:space="preserve">Advanced Workshop on Fiscal Policy</w:t>
      </w:r>
      <w:r>
        <w:t xml:space="preserve"> </w:t>
      </w:r>
      <w:r>
        <w:t xml:space="preserve">- World Bank, Lima, 2020</w:t>
      </w:r>
    </w:p>
    <w:p>
      <w:pPr>
        <w:numPr>
          <w:ilvl w:val="0"/>
          <w:numId w:val="1003"/>
        </w:numPr>
        <w:pStyle w:val="Compact"/>
      </w:pPr>
      <w:r>
        <w:rPr>
          <w:bCs/>
          <w:b/>
        </w:rPr>
        <w:t xml:space="preserve">Courses in International Trade Law</w:t>
      </w:r>
      <w:r>
        <w:t xml:space="preserve"> </w:t>
      </w:r>
      <w:r>
        <w:t xml:space="preserve">- Universidad de Lima, 2018</w:t>
      </w:r>
    </w:p>
    <w:bookmarkEnd w:id="28"/>
    <w:bookmarkStart w:id="29"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iBT 105)</w:t>
      </w:r>
    </w:p>
    <w:p>
      <w:pPr>
        <w:numPr>
          <w:ilvl w:val="0"/>
          <w:numId w:val="1004"/>
        </w:numPr>
        <w:pStyle w:val="Compact"/>
      </w:pPr>
      <w:r>
        <w:t xml:space="preserve">French (Basic - B1 Level)</w:t>
      </w:r>
    </w:p>
    <w:bookmarkEnd w:id="29"/>
    <w:bookmarkStart w:id="30" w:name="publications"/>
    <w:p>
      <w:pPr>
        <w:pStyle w:val="Heading3"/>
      </w:pPr>
      <w:r>
        <w:t xml:space="preserve">Publications</w:t>
      </w:r>
    </w:p>
    <w:p>
      <w:pPr>
        <w:numPr>
          <w:ilvl w:val="0"/>
          <w:numId w:val="1005"/>
        </w:numPr>
        <w:pStyle w:val="Compact"/>
      </w:pPr>
      <w:r>
        <w:rPr>
          <w:iCs/>
          <w:i/>
        </w:rPr>
        <w:t xml:space="preserve">"Economic Dynamics of Lima's Coastal Region: A 2020-2023 Analysis"</w:t>
      </w:r>
      <w:r>
        <w:t xml:space="preserve"> </w:t>
      </w:r>
      <w:r>
        <w:t xml:space="preserve">- Journal of Peruvian Economics, 2023.</w:t>
      </w:r>
    </w:p>
    <w:p>
      <w:pPr>
        <w:numPr>
          <w:ilvl w:val="0"/>
          <w:numId w:val="1005"/>
        </w:numPr>
        <w:pStyle w:val="Compact"/>
      </w:pPr>
      <w:r>
        <w:rPr>
          <w:iCs/>
          <w:i/>
        </w:rPr>
        <w:t xml:space="preserve">"Fiscal Policy and Social Inclusion in Urban Peru"</w:t>
      </w:r>
      <w:r>
        <w:t xml:space="preserve"> </w:t>
      </w:r>
      <w:r>
        <w:t xml:space="preserve">- APEP Monograph, 2021.</w:t>
      </w:r>
    </w:p>
    <w:p>
      <w:pPr>
        <w:numPr>
          <w:ilvl w:val="0"/>
          <w:numId w:val="1005"/>
        </w:numPr>
        <w:pStyle w:val="Compact"/>
      </w:pPr>
      <w:r>
        <w:rPr>
          <w:iCs/>
          <w:i/>
        </w:rPr>
        <w:t xml:space="preserve">"The Impact of Globalization on Local Industries in Lima"</w:t>
      </w:r>
      <w:r>
        <w:t xml:space="preserve"> </w:t>
      </w:r>
      <w:r>
        <w:t xml:space="preserve">- International Journal of Economics, 2019.</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Asociación de Profesionales Económicos del Perú (APEP)</w:t>
      </w:r>
    </w:p>
    <w:p>
      <w:pPr>
        <w:numPr>
          <w:ilvl w:val="0"/>
          <w:numId w:val="1006"/>
        </w:numPr>
        <w:pStyle w:val="Compact"/>
      </w:pPr>
      <w:r>
        <w:t xml:space="preserve">Board Member, Centro de Estudios Estratégicos del Perú (CEEP)</w:t>
      </w:r>
    </w:p>
    <w:p>
      <w:pPr>
        <w:numPr>
          <w:ilvl w:val="0"/>
          <w:numId w:val="1006"/>
        </w:numPr>
        <w:pStyle w:val="Compact"/>
      </w:pPr>
      <w:r>
        <w:t xml:space="preserve">Contributor to the World Bank's Peru Economic Update Reports</w:t>
      </w:r>
    </w:p>
    <w:bookmarkEnd w:id="31"/>
    <w:bookmarkStart w:id="32" w:name="references"/>
    <w:p>
      <w:pPr>
        <w:pStyle w:val="Heading3"/>
      </w:pPr>
      <w:r>
        <w:t xml:space="preserve">References</w:t>
      </w:r>
    </w:p>
    <w:p>
      <w:pPr>
        <w:pStyle w:val="FirstParagraph"/>
      </w:pPr>
      <w:r>
        <w:t xml:space="preserve">Available upon request. Contact: juan.martinez@example.com.</w:t>
      </w:r>
    </w:p>
    <w:bookmarkEnd w:id="32"/>
    <w:p>
      <w:pPr>
        <w:pStyle w:val="BodyText"/>
      </w:pPr>
      <w:r>
        <w:t xml:space="preserve">© 2023 Juan Carlos Martínez Pérez | Curriculum Vitae for Economist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Peru Lima</dc:title>
  <dc:creator/>
  <dc:language>en</dc:language>
  <cp:keywords/>
  <dcterms:created xsi:type="dcterms:W3CDTF">2025-12-03T14:56:26Z</dcterms:created>
  <dcterms:modified xsi:type="dcterms:W3CDTF">2025-12-03T14:56:26Z</dcterms:modified>
</cp:coreProperties>
</file>

<file path=docProps/custom.xml><?xml version="1.0" encoding="utf-8"?>
<Properties xmlns="http://schemas.openxmlformats.org/officeDocument/2006/custom-properties" xmlns:vt="http://schemas.openxmlformats.org/officeDocument/2006/docPropsVTypes"/>
</file>