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A dedicated and skilled Economist with a focus on regional economic development, policy analysis, and sustainable growth strategies in Uzbekistan Tashkent. Committed to leveraging expertise in economic theory, data analysis, and market dynamics to contribute to the socio-economic progress of Uzbekistan.</w:t>
      </w:r>
    </w:p>
    <w:bookmarkEnd w:id="21"/>
    <w:bookmarkStart w:id="22" w:name="professional-summary"/>
    <w:p>
      <w:pPr>
        <w:pStyle w:val="Heading2"/>
      </w:pPr>
      <w:r>
        <w:t xml:space="preserve">Professional Summary</w:t>
      </w:r>
    </w:p>
    <w:p>
      <w:pPr>
        <w:pStyle w:val="FirstParagraph"/>
      </w:pPr>
      <w:r>
        <w:t xml:space="preserve">As an Economist based in Tashkent, Uzbekistan, I bring a comprehensive understanding of macroeconomic trends, fiscal policies, and regional development challenges specific to Central Asia. With [X years] of experience in economic research and policy advising, I have contributed to projects that align with Uzbekistan's strategic goals of diversifying the economy, enhancing trade relations, and improving public services. My work in Tashkent has focused on addressing issues such as poverty alleviation, infrastructure development, and digital transformation within the context of Uzbekistan's evolving economic landscape.</w:t>
      </w:r>
    </w:p>
    <w:bookmarkEnd w:id="22"/>
    <w:bookmarkStart w:id="23" w:name="education"/>
    <w:p>
      <w:pPr>
        <w:pStyle w:val="Heading2"/>
      </w:pPr>
      <w:r>
        <w:t xml:space="preserve">Education</w:t>
      </w:r>
    </w:p>
    <w:p>
      <w:pPr>
        <w:numPr>
          <w:ilvl w:val="0"/>
          <w:numId w:val="1001"/>
        </w:numPr>
        <w:pStyle w:val="Compact"/>
      </w:pPr>
      <w:r>
        <w:rPr>
          <w:bCs/>
          <w:b/>
        </w:rPr>
        <w:t xml:space="preserve">MSc in Economics</w:t>
      </w:r>
      <w:r>
        <w:t xml:space="preserve">, [University Name], Tashkent, Uzbekistan (Year)</w:t>
      </w:r>
    </w:p>
    <w:p>
      <w:pPr>
        <w:numPr>
          <w:ilvl w:val="0"/>
          <w:numId w:val="1001"/>
        </w:numPr>
        <w:pStyle w:val="Compact"/>
      </w:pPr>
      <w:r>
        <w:rPr>
          <w:bCs/>
          <w:b/>
        </w:rPr>
        <w:t xml:space="preserve">BSc in Applied Mathematics and Economics</w:t>
      </w:r>
      <w:r>
        <w:t xml:space="preserve">, [University Name], Tashkent, Uzbekistan (Year)</w:t>
      </w:r>
    </w:p>
    <w:p>
      <w:pPr>
        <w:numPr>
          <w:ilvl w:val="0"/>
          <w:numId w:val="1001"/>
        </w:numPr>
        <w:pStyle w:val="Compact"/>
      </w:pPr>
      <w:r>
        <w:rPr>
          <w:bCs/>
          <w:b/>
        </w:rPr>
        <w:t xml:space="preserve">Certification in Econometric Modeling</w:t>
      </w:r>
      <w:r>
        <w:t xml:space="preserve">, [Institute Name], Tashkent, Uzbekistan (Year)</w:t>
      </w:r>
    </w:p>
    <w:bookmarkEnd w:id="23"/>
    <w:bookmarkStart w:id="27" w:name="professional-experience"/>
    <w:p>
      <w:pPr>
        <w:pStyle w:val="Heading2"/>
      </w:pPr>
      <w:r>
        <w:t xml:space="preserve">Professional Experience</w:t>
      </w:r>
    </w:p>
    <w:bookmarkStart w:id="24" w:name="economist"/>
    <w:p>
      <w:pPr>
        <w:pStyle w:val="Heading3"/>
      </w:pPr>
      <w:r>
        <w:t xml:space="preserve">Economist</w:t>
      </w:r>
    </w:p>
    <w:p>
      <w:pPr>
        <w:pStyle w:val="FirstParagraph"/>
      </w:pPr>
      <w:r>
        <w:rPr>
          <w:bCs/>
          <w:b/>
        </w:rPr>
        <w:t xml:space="preserve">[Organization Name]</w:t>
      </w:r>
      <w:r>
        <w:t xml:space="preserve">, Tashkent, Uzbekistan</w:t>
      </w:r>
      <w:r>
        <w:br/>
      </w:r>
      <w:r>
        <w:t xml:space="preserve">[Month Year] – Present</w:t>
      </w:r>
    </w:p>
    <w:p>
      <w:pPr>
        <w:numPr>
          <w:ilvl w:val="0"/>
          <w:numId w:val="1002"/>
        </w:numPr>
        <w:pStyle w:val="Compact"/>
      </w:pPr>
      <w:r>
        <w:t xml:space="preserve">Conducted in-depth analysis of Uzbekistan's economic indicators, including GDP growth, inflation rates, and trade balances.</w:t>
      </w:r>
    </w:p>
    <w:p>
      <w:pPr>
        <w:numPr>
          <w:ilvl w:val="0"/>
          <w:numId w:val="1002"/>
        </w:numPr>
        <w:pStyle w:val="Compact"/>
      </w:pPr>
      <w:r>
        <w:t xml:space="preserve">Developed policy recommendations to support the government's goals of improving competitiveness and attracting foreign investment in Tashkent.</w:t>
      </w:r>
    </w:p>
    <w:p>
      <w:pPr>
        <w:numPr>
          <w:ilvl w:val="0"/>
          <w:numId w:val="1002"/>
        </w:numPr>
        <w:pStyle w:val="Compact"/>
      </w:pPr>
      <w:r>
        <w:t xml:space="preserve">Collaborated with local and international stakeholders on projects aimed at reducing regional disparities and fostering inclusive growth in Uzbekistan.</w:t>
      </w:r>
    </w:p>
    <w:p>
      <w:pPr>
        <w:numPr>
          <w:ilvl w:val="0"/>
          <w:numId w:val="1002"/>
        </w:numPr>
        <w:pStyle w:val="Compact"/>
      </w:pPr>
      <w:r>
        <w:t xml:space="preserve">Published research papers on topics such as digital economy development, agricultural sector modernization, and labor market trends in Tashkent.</w:t>
      </w:r>
    </w:p>
    <w:bookmarkEnd w:id="24"/>
    <w:bookmarkStart w:id="25" w:name="research-assistant"/>
    <w:p>
      <w:pPr>
        <w:pStyle w:val="Heading3"/>
      </w:pPr>
      <w:r>
        <w:t xml:space="preserve">Research Assistant</w:t>
      </w:r>
    </w:p>
    <w:p>
      <w:pPr>
        <w:pStyle w:val="FirstParagraph"/>
      </w:pPr>
      <w:r>
        <w:rPr>
          <w:bCs/>
          <w:b/>
        </w:rPr>
        <w:t xml:space="preserve">[Institute Name]</w:t>
      </w:r>
      <w:r>
        <w:t xml:space="preserve">, Tashkent, Uzbekistan</w:t>
      </w:r>
      <w:r>
        <w:br/>
      </w:r>
      <w:r>
        <w:t xml:space="preserve">[Month Year] – [Month Year]</w:t>
      </w:r>
    </w:p>
    <w:p>
      <w:pPr>
        <w:numPr>
          <w:ilvl w:val="0"/>
          <w:numId w:val="1003"/>
        </w:numPr>
        <w:pStyle w:val="Compact"/>
      </w:pPr>
      <w:r>
        <w:t xml:space="preserve">Supported studies on Uzbekistan's transition to a market economy and its impact on small and medium enterprises (SMEs) in Tashkent.</w:t>
      </w:r>
    </w:p>
    <w:p>
      <w:pPr>
        <w:numPr>
          <w:ilvl w:val="0"/>
          <w:numId w:val="1003"/>
        </w:numPr>
        <w:pStyle w:val="Compact"/>
      </w:pPr>
      <w:r>
        <w:t xml:space="preserve">Analyzed data from the National Statistical Committee of Uzbekistan to identify key economic challenges and opportunities.</w:t>
      </w:r>
    </w:p>
    <w:p>
      <w:pPr>
        <w:numPr>
          <w:ilvl w:val="0"/>
          <w:numId w:val="1003"/>
        </w:numPr>
        <w:pStyle w:val="Compact"/>
      </w:pPr>
      <w:r>
        <w:t xml:space="preserve">Contributed to the preparation of reports for international organizations, including the World Bank and Asian Development Bank.</w:t>
      </w:r>
    </w:p>
    <w:bookmarkEnd w:id="25"/>
    <w:bookmarkStart w:id="26" w:name="economic-analyst"/>
    <w:p>
      <w:pPr>
        <w:pStyle w:val="Heading3"/>
      </w:pPr>
      <w:r>
        <w:t xml:space="preserve">Economic Analyst</w:t>
      </w:r>
    </w:p>
    <w:p>
      <w:pPr>
        <w:pStyle w:val="FirstParagraph"/>
      </w:pPr>
      <w:r>
        <w:rPr>
          <w:bCs/>
          <w:b/>
        </w:rPr>
        <w:t xml:space="preserve">[Company Name]</w:t>
      </w:r>
      <w:r>
        <w:t xml:space="preserve">, Tashkent, Uzbekistan</w:t>
      </w:r>
      <w:r>
        <w:br/>
      </w:r>
      <w:r>
        <w:t xml:space="preserve">[Month Year] – [Month Year]</w:t>
      </w:r>
    </w:p>
    <w:p>
      <w:pPr>
        <w:numPr>
          <w:ilvl w:val="0"/>
          <w:numId w:val="1004"/>
        </w:numPr>
        <w:pStyle w:val="Compact"/>
      </w:pPr>
      <w:r>
        <w:t xml:space="preserve">Provided market analysis and forecasting for industries such as manufacturing, energy, and agriculture in Uzbekistan.</w:t>
      </w:r>
    </w:p>
    <w:p>
      <w:pPr>
        <w:numPr>
          <w:ilvl w:val="0"/>
          <w:numId w:val="1004"/>
        </w:numPr>
        <w:pStyle w:val="Compact"/>
      </w:pPr>
      <w:r>
        <w:t xml:space="preserve">Advised private sector clients on investment strategies aligned with the economic reforms of Tashkent.</w:t>
      </w:r>
    </w:p>
    <w:p>
      <w:pPr>
        <w:numPr>
          <w:ilvl w:val="0"/>
          <w:numId w:val="1004"/>
        </w:numPr>
        <w:pStyle w:val="Compact"/>
      </w:pPr>
      <w:r>
        <w:t xml:space="preserve">Collaborated with academic institutions to conduct workshops on economic literacy and policy development in Uzbekistan.</w:t>
      </w:r>
    </w:p>
    <w:bookmarkEnd w:id="26"/>
    <w:bookmarkEnd w:id="27"/>
    <w:bookmarkStart w:id="28" w:name="key-skills"/>
    <w:p>
      <w:pPr>
        <w:pStyle w:val="Heading2"/>
      </w:pPr>
      <w:r>
        <w:t xml:space="preserve">Key Skills</w:t>
      </w:r>
    </w:p>
    <w:p>
      <w:pPr>
        <w:numPr>
          <w:ilvl w:val="0"/>
          <w:numId w:val="1005"/>
        </w:numPr>
        <w:pStyle w:val="Compact"/>
      </w:pPr>
      <w:r>
        <w:t xml:space="preserve">Economic Policy Analysis</w:t>
      </w:r>
    </w:p>
    <w:p>
      <w:pPr>
        <w:numPr>
          <w:ilvl w:val="0"/>
          <w:numId w:val="1005"/>
        </w:numPr>
        <w:pStyle w:val="Compact"/>
      </w:pPr>
      <w:r>
        <w:t xml:space="preserve">Data Analysis and Visualization (Excel, Stata, R)</w:t>
      </w:r>
    </w:p>
    <w:p>
      <w:pPr>
        <w:numPr>
          <w:ilvl w:val="0"/>
          <w:numId w:val="1005"/>
        </w:numPr>
        <w:pStyle w:val="Compact"/>
      </w:pPr>
      <w:r>
        <w:t xml:space="preserve">Macroeconomic Modeling</w:t>
      </w:r>
    </w:p>
    <w:p>
      <w:pPr>
        <w:numPr>
          <w:ilvl w:val="0"/>
          <w:numId w:val="1005"/>
        </w:numPr>
        <w:pStyle w:val="Compact"/>
      </w:pPr>
      <w:r>
        <w:t xml:space="preserve">Presentation of Research Findings to Diverse Audiences</w:t>
      </w:r>
    </w:p>
    <w:p>
      <w:pPr>
        <w:numPr>
          <w:ilvl w:val="0"/>
          <w:numId w:val="1005"/>
        </w:numPr>
        <w:pStyle w:val="Compact"/>
      </w:pPr>
      <w:r>
        <w:t xml:space="preserve">Cross-Cultural Communication (English, Uzbek)</w:t>
      </w:r>
    </w:p>
    <w:p>
      <w:pPr>
        <w:numPr>
          <w:ilvl w:val="0"/>
          <w:numId w:val="1005"/>
        </w:numPr>
        <w:pStyle w:val="Compact"/>
      </w:pPr>
      <w:r>
        <w:t xml:space="preserve">Project Management for Economic Development Initiatives in Uzbekistan Tashkent</w:t>
      </w:r>
    </w:p>
    <w:bookmarkEnd w:id="28"/>
    <w:bookmarkStart w:id="29" w:name="professional-achievements"/>
    <w:p>
      <w:pPr>
        <w:pStyle w:val="Heading2"/>
      </w:pPr>
      <w:r>
        <w:t xml:space="preserve">Professional Achievements</w:t>
      </w:r>
    </w:p>
    <w:p>
      <w:pPr>
        <w:pStyle w:val="FirstParagraph"/>
      </w:pPr>
      <w:r>
        <w:rPr>
          <w:bCs/>
          <w:b/>
        </w:rPr>
        <w:t xml:space="preserve">Research Publication:</w:t>
      </w:r>
      <w:r>
        <w:t xml:space="preserve"> </w:t>
      </w:r>
      <w:r>
        <w:t xml:space="preserve">"Economic Diversification Strategies for Tashkent: A Path to Sustainable Growth" (Journal of Central Asian Economics, 2023).</w:t>
      </w:r>
    </w:p>
    <w:p>
      <w:pPr>
        <w:pStyle w:val="BodyText"/>
      </w:pPr>
      <w:r>
        <w:rPr>
          <w:bCs/>
          <w:b/>
        </w:rPr>
        <w:t xml:space="preserve">Award:</w:t>
      </w:r>
      <w:r>
        <w:t xml:space="preserve"> </w:t>
      </w:r>
      <w:r>
        <w:t xml:space="preserve">Best Research Paper Award at the Uzbekistan Economic Forum (2022).</w:t>
      </w:r>
    </w:p>
    <w:p>
      <w:pPr>
        <w:pStyle w:val="BodyText"/>
      </w:pPr>
      <w:r>
        <w:rPr>
          <w:bCs/>
          <w:b/>
        </w:rPr>
        <w:t xml:space="preserve">Consultancy Work:</w:t>
      </w:r>
      <w:r>
        <w:t xml:space="preserve"> </w:t>
      </w:r>
      <w:r>
        <w:t xml:space="preserve">Advised the Tashkent City Administration on optimizing public spending for infrastructure projects.</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[Institute Name], [Year]</w:t>
      </w:r>
    </w:p>
    <w:p>
      <w:pPr>
        <w:numPr>
          <w:ilvl w:val="0"/>
          <w:numId w:val="1006"/>
        </w:numPr>
        <w:pStyle w:val="Compact"/>
      </w:pPr>
      <w:r>
        <w:rPr>
          <w:bCs/>
          <w:b/>
        </w:rPr>
        <w:t xml:space="preserve">Project Management Professional (PMP)</w:t>
      </w:r>
      <w:r>
        <w:t xml:space="preserve">, [Institute Name], [Year]</w:t>
      </w:r>
    </w:p>
    <w:p>
      <w:pPr>
        <w:numPr>
          <w:ilvl w:val="0"/>
          <w:numId w:val="1006"/>
        </w:numPr>
        <w:pStyle w:val="Compact"/>
      </w:pPr>
      <w:r>
        <w:rPr>
          <w:bCs/>
          <w:b/>
        </w:rPr>
        <w:t xml:space="preserve">Certified Data Scientist</w:t>
      </w:r>
      <w:r>
        <w:t xml:space="preserve">, [Platform Name], [Year]</w:t>
      </w:r>
    </w:p>
    <w:bookmarkEnd w:id="30"/>
    <w:bookmarkStart w:id="31" w:name="language-proficiency"/>
    <w:p>
      <w:pPr>
        <w:pStyle w:val="Heading2"/>
      </w:pPr>
      <w:r>
        <w:t xml:space="preserve">Language Proficiency</w:t>
      </w:r>
    </w:p>
    <w:p>
      <w:pPr>
        <w:numPr>
          <w:ilvl w:val="0"/>
          <w:numId w:val="1007"/>
        </w:numPr>
        <w:pStyle w:val="Compact"/>
      </w:pPr>
      <w:r>
        <w:t xml:space="preserve">Uzbek (Native)</w:t>
      </w:r>
    </w:p>
    <w:p>
      <w:pPr>
        <w:numPr>
          <w:ilvl w:val="0"/>
          <w:numId w:val="1007"/>
        </w:numPr>
        <w:pStyle w:val="Compact"/>
      </w:pPr>
      <w:r>
        <w:t xml:space="preserve">English (Advanced)</w:t>
      </w:r>
    </w:p>
    <w:p>
      <w:pPr>
        <w:numPr>
          <w:ilvl w:val="0"/>
          <w:numId w:val="1007"/>
        </w:numPr>
        <w:pStyle w:val="Compact"/>
      </w:pPr>
      <w:r>
        <w:t xml:space="preserve">Russian (Intermediate)</w:t>
      </w:r>
    </w:p>
    <w:bookmarkEnd w:id="31"/>
    <w:bookmarkStart w:id="32" w:name="volunteer-work"/>
    <w:p>
      <w:pPr>
        <w:pStyle w:val="Heading2"/>
      </w:pPr>
      <w:r>
        <w:t xml:space="preserve">Volunteer Work</w:t>
      </w:r>
    </w:p>
    <w:p>
      <w:pPr>
        <w:pStyle w:val="FirstParagraph"/>
      </w:pPr>
      <w:r>
        <w:rPr>
          <w:bCs/>
          <w:b/>
        </w:rPr>
        <w:t xml:space="preserve">Economic Literacy Campaign</w:t>
      </w:r>
      <w:r>
        <w:t xml:space="preserve">, Tashkent, Uzbekistan</w:t>
      </w:r>
      <w:r>
        <w:br/>
      </w:r>
      <w:r>
        <w:t xml:space="preserve">[Month Year] – [Month Year]</w:t>
      </w:r>
    </w:p>
    <w:p>
      <w:pPr>
        <w:numPr>
          <w:ilvl w:val="0"/>
          <w:numId w:val="1008"/>
        </w:numPr>
        <w:pStyle w:val="Compact"/>
      </w:pPr>
      <w:r>
        <w:t xml:space="preserve">Organized workshops for students and entrepreneurs in Tashkent to enhance their understanding of economic principles.</w:t>
      </w:r>
    </w:p>
    <w:p>
      <w:pPr>
        <w:numPr>
          <w:ilvl w:val="0"/>
          <w:numId w:val="1008"/>
        </w:numPr>
        <w:pStyle w:val="Compact"/>
      </w:pPr>
      <w:r>
        <w:t xml:space="preserve">Collaborated with local NGOs to develop educational materials tailored to the needs of Uzbekistan's youth.</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Uzbekistan Tashkent</dc:title>
  <dc:creator/>
  <dc:language>en</dc:language>
  <cp:keywords/>
  <dcterms:created xsi:type="dcterms:W3CDTF">2025-12-10T14:23:54Z</dcterms:created>
  <dcterms:modified xsi:type="dcterms:W3CDTF">2025-12-10T14:23:54Z</dcterms:modified>
</cp:coreProperties>
</file>

<file path=docProps/custom.xml><?xml version="1.0" encoding="utf-8"?>
<Properties xmlns="http://schemas.openxmlformats.org/officeDocument/2006/custom-properties" xmlns:vt="http://schemas.openxmlformats.org/officeDocument/2006/docPropsVTypes"/>
</file>