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Economist</w:t>
      </w:r>
      <w:r>
        <w:t xml:space="preserve"> </w:t>
      </w:r>
      <w:r>
        <w:t xml:space="preserve">in</w:t>
      </w:r>
      <w:r>
        <w:t xml:space="preserve"> </w:t>
      </w:r>
      <w:r>
        <w:t xml:space="preserve">Venezuela</w:t>
      </w:r>
      <w:r>
        <w:t xml:space="preserve"> </w:t>
      </w:r>
      <w:r>
        <w:t xml:space="preserve">Caracas</w:t>
      </w:r>
    </w:p>
    <w:bookmarkStart w:id="28" w:name="curriculum-vitae"/>
    <w:p>
      <w:pPr>
        <w:pStyle w:val="Heading1"/>
      </w:pPr>
      <w:r>
        <w:t xml:space="preserve">Curriculum Vitae</w:t>
      </w:r>
    </w:p>
    <w:bookmarkStart w:id="20" w:name="economist-in-venezuela-caracas"/>
    <w:p>
      <w:pPr>
        <w:pStyle w:val="Heading2"/>
      </w:pPr>
      <w:r>
        <w:t xml:space="preserve">Economist in Venezuela Caracas</w:t>
      </w:r>
    </w:p>
    <w:p>
      <w:pPr>
        <w:pStyle w:val="FirstParagraph"/>
      </w:pPr>
      <w:r>
        <w:rPr>
          <w:bCs/>
          <w:b/>
        </w:rPr>
        <w:t xml:space="preserve">Name:</w:t>
      </w:r>
      <w:r>
        <w:t xml:space="preserve"> </w:t>
      </w:r>
      <w:r>
        <w:t xml:space="preserve">Juan Pérez González</w:t>
      </w:r>
    </w:p>
    <w:p>
      <w:pPr>
        <w:pStyle w:val="BodyText"/>
      </w:pPr>
      <w:r>
        <w:rPr>
          <w:bCs/>
          <w:b/>
        </w:rPr>
        <w:t xml:space="preserve">Email:</w:t>
      </w:r>
      <w:r>
        <w:t xml:space="preserve"> </w:t>
      </w:r>
      <w:r>
        <w:t xml:space="preserve">juan.perez@example.com |</w:t>
      </w:r>
      <w:r>
        <w:t xml:space="preserve"> </w:t>
      </w:r>
      <w:r>
        <w:rPr>
          <w:bCs/>
          <w:b/>
        </w:rPr>
        <w:t xml:space="preserve">Phone:</w:t>
      </w:r>
      <w:r>
        <w:t xml:space="preserve"> </w:t>
      </w:r>
      <w:r>
        <w:t xml:space="preserve">+58 412-345-6789</w:t>
      </w:r>
    </w:p>
    <w:p>
      <w:pPr>
        <w:pStyle w:val="BodyText"/>
      </w:pPr>
      <w:r>
        <w:rPr>
          <w:bCs/>
          <w:b/>
        </w:rPr>
        <w:t xml:space="preserve">Location:</w:t>
      </w:r>
      <w:r>
        <w:t xml:space="preserve"> </w:t>
      </w:r>
      <w:r>
        <w:t xml:space="preserve">Caracas, Venezuela |</w:t>
      </w:r>
      <w:r>
        <w:t xml:space="preserve"> </w:t>
      </w:r>
      <w:r>
        <w:rPr>
          <w:bCs/>
          <w:b/>
        </w:rPr>
        <w:t xml:space="preserve">LinkedIn:</w:t>
      </w:r>
      <w:r>
        <w:t xml:space="preserve"> </w:t>
      </w:r>
      <w:r>
        <w:t xml:space="preserve">linkedin.com/in/juanperez-economist</w:t>
      </w:r>
    </w:p>
    <w:bookmarkEnd w:id="20"/>
    <w:bookmarkStart w:id="21" w:name="professional-summary"/>
    <w:p>
      <w:pPr>
        <w:pStyle w:val="Heading2"/>
      </w:pPr>
      <w:r>
        <w:t xml:space="preserve">Professional Summary</w:t>
      </w:r>
    </w:p>
    <w:p>
      <w:pPr>
        <w:pStyle w:val="FirstParagraph"/>
      </w:pPr>
      <w:r>
        <w:t xml:space="preserve">As an experienced Economist in Venezuela Caracas, I specialize in analyzing macroeconomic trends, developing policy recommendations, and providing data-driven solutions to address the challenges of the Venezuelan economy. With over a decade of expertise in economic research, public finance, and regional development planning, I am committed to fostering sustainable growth and equitable resource distribution. My work is deeply rooted in the context of Venezuela Caracas, where I have collaborated with local institutions, international organizations, and private sector entities to design strategies that mitigate economic instability and promote long-term resilience.</w:t>
      </w:r>
    </w:p>
    <w:bookmarkEnd w:id="21"/>
    <w:bookmarkStart w:id="22" w:name="professional-experience"/>
    <w:p>
      <w:pPr>
        <w:pStyle w:val="Heading2"/>
      </w:pPr>
      <w:r>
        <w:t xml:space="preserve">Professional Experience</w:t>
      </w:r>
    </w:p>
    <w:p>
      <w:pPr>
        <w:pStyle w:val="FirstParagraph"/>
      </w:pPr>
      <w:r>
        <w:rPr>
          <w:bCs/>
          <w:b/>
        </w:rPr>
        <w:t xml:space="preserve">Senior Economist</w:t>
      </w:r>
      <w:r>
        <w:br/>
      </w:r>
      <w:r>
        <w:rPr>
          <w:iCs/>
          <w:i/>
        </w:rPr>
        <w:t xml:space="preserve">Ministry of Economy, Caracas, Venezuela</w:t>
      </w:r>
      <w:r>
        <w:br/>
      </w:r>
      <w:r>
        <w:t xml:space="preserve">January 2018 – Present</w:t>
      </w:r>
    </w:p>
    <w:p>
      <w:pPr>
        <w:numPr>
          <w:ilvl w:val="0"/>
          <w:numId w:val="1001"/>
        </w:numPr>
        <w:pStyle w:val="Compact"/>
      </w:pPr>
      <w:r>
        <w:t xml:space="preserve">Conducted in-depth analysis of inflation, exchange rate volatility, and fiscal policies to support decision-making processes.</w:t>
      </w:r>
    </w:p>
    <w:p>
      <w:pPr>
        <w:numPr>
          <w:ilvl w:val="0"/>
          <w:numId w:val="1001"/>
        </w:numPr>
        <w:pStyle w:val="Compact"/>
      </w:pPr>
      <w:r>
        <w:t xml:space="preserve">Collaborated with regional stakeholders to design economic recovery programs tailored for Caracas and surrounding areas.</w:t>
      </w:r>
    </w:p>
    <w:p>
      <w:pPr>
        <w:numPr>
          <w:ilvl w:val="0"/>
          <w:numId w:val="1001"/>
        </w:numPr>
        <w:pStyle w:val="Compact"/>
      </w:pPr>
      <w:r>
        <w:t xml:space="preserve">Published reports on poverty reduction strategies and labor market dynamics, contributing to national policy frameworks.</w:t>
      </w:r>
    </w:p>
    <w:p>
      <w:pPr>
        <w:numPr>
          <w:ilvl w:val="0"/>
          <w:numId w:val="1001"/>
        </w:numPr>
        <w:pStyle w:val="Compact"/>
      </w:pPr>
      <w:r>
        <w:t xml:space="preserve">Provided expert testimony during public consultations on economic reforms in Venezuela Caracas.</w:t>
      </w:r>
    </w:p>
    <w:p>
      <w:pPr>
        <w:pStyle w:val="FirstParagraph"/>
      </w:pPr>
      <w:r>
        <w:rPr>
          <w:bCs/>
          <w:b/>
        </w:rPr>
        <w:t xml:space="preserve">Economic Analyst</w:t>
      </w:r>
      <w:r>
        <w:br/>
      </w:r>
      <w:r>
        <w:rPr>
          <w:iCs/>
          <w:i/>
        </w:rPr>
        <w:t xml:space="preserve">Institute for Regional Economic Studies (IRES), Caracas, Venezuela</w:t>
      </w:r>
      <w:r>
        <w:br/>
      </w:r>
      <w:r>
        <w:t xml:space="preserve">June 2014 – December 2017</w:t>
      </w:r>
    </w:p>
    <w:p>
      <w:pPr>
        <w:numPr>
          <w:ilvl w:val="0"/>
          <w:numId w:val="1002"/>
        </w:numPr>
        <w:pStyle w:val="Compact"/>
      </w:pPr>
      <w:r>
        <w:t xml:space="preserve">Managed datasets on GDP, employment, and trade to produce forecasts for the Caracas metropolitan area.</w:t>
      </w:r>
    </w:p>
    <w:p>
      <w:pPr>
        <w:numPr>
          <w:ilvl w:val="0"/>
          <w:numId w:val="1002"/>
        </w:numPr>
        <w:pStyle w:val="Compact"/>
      </w:pPr>
      <w:r>
        <w:t xml:space="preserve">Developed econometric models to assess the impact of government interventions on small and medium enterprises (SMEs) in Venezuela Caracas.</w:t>
      </w:r>
    </w:p>
    <w:p>
      <w:pPr>
        <w:numPr>
          <w:ilvl w:val="0"/>
          <w:numId w:val="1002"/>
        </w:numPr>
        <w:pStyle w:val="Compact"/>
      </w:pPr>
      <w:r>
        <w:t xml:space="preserve">Partnered with NGOs to evaluate poverty alleviation programs, ensuring alignment with national development goals.</w:t>
      </w:r>
    </w:p>
    <w:p>
      <w:pPr>
        <w:numPr>
          <w:ilvl w:val="0"/>
          <w:numId w:val="1002"/>
        </w:numPr>
        <w:pStyle w:val="Compact"/>
      </w:pPr>
      <w:r>
        <w:t xml:space="preserve">Organized workshops for policymakers on economic literacy and data interpretation in the context of Venezuela’s unique challenges.</w:t>
      </w:r>
    </w:p>
    <w:p>
      <w:pPr>
        <w:pStyle w:val="FirstParagraph"/>
      </w:pPr>
      <w:r>
        <w:rPr>
          <w:bCs/>
          <w:b/>
        </w:rPr>
        <w:t xml:space="preserve">Research Assistant</w:t>
      </w:r>
      <w:r>
        <w:br/>
      </w:r>
      <w:r>
        <w:rPr>
          <w:iCs/>
          <w:i/>
        </w:rPr>
        <w:t xml:space="preserve">Central University of Venezuela (UCV), Caracas, Venezuela</w:t>
      </w:r>
      <w:r>
        <w:br/>
      </w:r>
      <w:r>
        <w:t xml:space="preserve">September 2011 – May 2014</w:t>
      </w:r>
    </w:p>
    <w:p>
      <w:pPr>
        <w:numPr>
          <w:ilvl w:val="0"/>
          <w:numId w:val="1003"/>
        </w:numPr>
        <w:pStyle w:val="Compact"/>
      </w:pPr>
      <w:r>
        <w:t xml:space="preserve">Aided in the development of a long-term economic strategy for Caracas, focusing on urban infrastructure and public services.</w:t>
      </w:r>
    </w:p>
    <w:p>
      <w:pPr>
        <w:numPr>
          <w:ilvl w:val="0"/>
          <w:numId w:val="1003"/>
        </w:numPr>
        <w:pStyle w:val="Compact"/>
      </w:pPr>
      <w:r>
        <w:t xml:space="preserve">Conducted comparative studies on economic policies in Latin American countries, with a focus on Venezuela Caracas.</w:t>
      </w:r>
    </w:p>
    <w:p>
      <w:pPr>
        <w:numPr>
          <w:ilvl w:val="0"/>
          <w:numId w:val="1003"/>
        </w:numPr>
        <w:pStyle w:val="Compact"/>
      </w:pPr>
      <w:r>
        <w:t xml:space="preserve">Supported the publication of academic journals and policy briefs addressing macroeconomic instability in the region.</w:t>
      </w:r>
    </w:p>
    <w:bookmarkEnd w:id="22"/>
    <w:bookmarkStart w:id="23" w:name="education"/>
    <w:p>
      <w:pPr>
        <w:pStyle w:val="Heading2"/>
      </w:pPr>
      <w:r>
        <w:t xml:space="preserve">Education</w:t>
      </w:r>
    </w:p>
    <w:p>
      <w:pPr>
        <w:pStyle w:val="FirstParagraph"/>
      </w:pPr>
      <w:r>
        <w:rPr>
          <w:bCs/>
          <w:b/>
        </w:rPr>
        <w:t xml:space="preserve">Master of Science in Economics</w:t>
      </w:r>
      <w:r>
        <w:br/>
      </w:r>
      <w:r>
        <w:rPr>
          <w:iCs/>
          <w:i/>
        </w:rPr>
        <w:t xml:space="preserve">Central University of Venezuela (UCV), Caracas, Venezuela</w:t>
      </w:r>
      <w:r>
        <w:br/>
      </w:r>
      <w:r>
        <w:t xml:space="preserve">Graduated: June 2014</w:t>
      </w:r>
    </w:p>
    <w:p>
      <w:pPr>
        <w:pStyle w:val="BodyText"/>
      </w:pPr>
      <w:r>
        <w:t xml:space="preserve">Thesis: "The Role of Public Investment in Reducing Regional Disparities in Venezuela Caracas."</w:t>
      </w:r>
    </w:p>
    <w:p>
      <w:pPr>
        <w:pStyle w:val="BodyText"/>
      </w:pPr>
      <w:r>
        <w:rPr>
          <w:bCs/>
          <w:b/>
        </w:rPr>
        <w:t xml:space="preserve">Bachelor of Arts in Economics</w:t>
      </w:r>
      <w:r>
        <w:br/>
      </w:r>
      <w:r>
        <w:rPr>
          <w:iCs/>
          <w:i/>
        </w:rPr>
        <w:t xml:space="preserve">University of Zulia, Maracaibo, Venezuela</w:t>
      </w:r>
      <w:r>
        <w:br/>
      </w:r>
      <w:r>
        <w:t xml:space="preserve">Graduated: June 2011</w:t>
      </w:r>
    </w:p>
    <w:bookmarkEnd w:id="23"/>
    <w:bookmarkStart w:id="24" w:name="skills"/>
    <w:p>
      <w:pPr>
        <w:pStyle w:val="Heading2"/>
      </w:pPr>
      <w:r>
        <w:t xml:space="preserve">Skills</w:t>
      </w:r>
    </w:p>
    <w:p>
      <w:pPr>
        <w:numPr>
          <w:ilvl w:val="0"/>
          <w:numId w:val="1004"/>
        </w:numPr>
        <w:pStyle w:val="Compact"/>
      </w:pPr>
      <w:r>
        <w:rPr>
          <w:bCs/>
          <w:b/>
        </w:rPr>
        <w:t xml:space="preserve">Data Analysis:</w:t>
      </w:r>
      <w:r>
        <w:t xml:space="preserve"> </w:t>
      </w:r>
      <w:r>
        <w:t xml:space="preserve">Proficient in Stata, SPSS, and R for economic modeling and forecasting.</w:t>
      </w:r>
    </w:p>
    <w:p>
      <w:pPr>
        <w:numPr>
          <w:ilvl w:val="0"/>
          <w:numId w:val="1004"/>
        </w:numPr>
        <w:pStyle w:val="Compact"/>
      </w:pPr>
      <w:r>
        <w:rPr>
          <w:bCs/>
          <w:b/>
        </w:rPr>
        <w:t xml:space="preserve">Policy Development:</w:t>
      </w:r>
      <w:r>
        <w:t xml:space="preserve"> </w:t>
      </w:r>
      <w:r>
        <w:t xml:space="preserve">Expertise in designing fiscal and monetary policies aligned with Venezuela Caracas’ needs.</w:t>
      </w:r>
    </w:p>
    <w:p>
      <w:pPr>
        <w:numPr>
          <w:ilvl w:val="0"/>
          <w:numId w:val="1004"/>
        </w:numPr>
        <w:pStyle w:val="Compact"/>
      </w:pPr>
      <w:r>
        <w:rPr>
          <w:bCs/>
          <w:b/>
        </w:rPr>
        <w:t xml:space="preserve">Economic Research:</w:t>
      </w:r>
      <w:r>
        <w:t xml:space="preserve"> </w:t>
      </w:r>
      <w:r>
        <w:t xml:space="preserve">Skilled in conducting surveys, compiling datasets, and interpreting statistical trends.</w:t>
      </w:r>
    </w:p>
    <w:p>
      <w:pPr>
        <w:numPr>
          <w:ilvl w:val="0"/>
          <w:numId w:val="1004"/>
        </w:numPr>
        <w:pStyle w:val="Compact"/>
      </w:pPr>
      <w:r>
        <w:rPr>
          <w:bCs/>
          <w:b/>
        </w:rPr>
        <w:t xml:space="preserve">Communication:</w:t>
      </w:r>
      <w:r>
        <w:t xml:space="preserve"> </w:t>
      </w:r>
      <w:r>
        <w:t xml:space="preserve">Strong ability to present complex economic concepts to diverse audiences, including policymakers and the public.</w:t>
      </w:r>
    </w:p>
    <w:p>
      <w:pPr>
        <w:numPr>
          <w:ilvl w:val="0"/>
          <w:numId w:val="1004"/>
        </w:numPr>
        <w:pStyle w:val="Compact"/>
      </w:pPr>
      <w:r>
        <w:rPr>
          <w:bCs/>
          <w:b/>
        </w:rPr>
        <w:t xml:space="preserve">Languages:</w:t>
      </w:r>
      <w:r>
        <w:t xml:space="preserve"> </w:t>
      </w:r>
      <w:r>
        <w:t xml:space="preserve">Fluent in Spanish (native) and English (fluent), with basic knowledge of Portuguese.</w:t>
      </w:r>
    </w:p>
    <w:bookmarkEnd w:id="24"/>
    <w:bookmarkStart w:id="25" w:name="certifications"/>
    <w:p>
      <w:pPr>
        <w:pStyle w:val="Heading2"/>
      </w:pPr>
      <w:r>
        <w:t xml:space="preserve">Certifications</w:t>
      </w:r>
    </w:p>
    <w:p>
      <w:pPr>
        <w:numPr>
          <w:ilvl w:val="0"/>
          <w:numId w:val="1005"/>
        </w:numPr>
        <w:pStyle w:val="Compact"/>
      </w:pPr>
      <w:r>
        <w:rPr>
          <w:bCs/>
          <w:b/>
        </w:rPr>
        <w:t xml:space="preserve">Chartered Economist (CE)</w:t>
      </w:r>
      <w:r>
        <w:t xml:space="preserve"> </w:t>
      </w:r>
      <w:r>
        <w:t xml:space="preserve">– International Society of Chartered Economists (ISCE), 2019.</w:t>
      </w:r>
    </w:p>
    <w:p>
      <w:pPr>
        <w:numPr>
          <w:ilvl w:val="0"/>
          <w:numId w:val="1005"/>
        </w:numPr>
        <w:pStyle w:val="Compact"/>
      </w:pPr>
      <w:r>
        <w:rPr>
          <w:bCs/>
          <w:b/>
        </w:rPr>
        <w:t xml:space="preserve">Certified Public Finance Analyst</w:t>
      </w:r>
      <w:r>
        <w:t xml:space="preserve"> </w:t>
      </w:r>
      <w:r>
        <w:t xml:space="preserve">– Venezuelan Association of Public Administration, 2017.</w:t>
      </w:r>
    </w:p>
    <w:p>
      <w:pPr>
        <w:numPr>
          <w:ilvl w:val="0"/>
          <w:numId w:val="1005"/>
        </w:numPr>
        <w:pStyle w:val="Compact"/>
      </w:pPr>
      <w:r>
        <w:rPr>
          <w:bCs/>
          <w:b/>
        </w:rPr>
        <w:t xml:space="preserve">Econometric Modeling Workshop</w:t>
      </w:r>
      <w:r>
        <w:t xml:space="preserve"> </w:t>
      </w:r>
      <w:r>
        <w:t xml:space="preserve">– University of Los Andes, Caracas, Venezuela, 2016.</w:t>
      </w:r>
    </w:p>
    <w:bookmarkEnd w:id="25"/>
    <w:bookmarkStart w:id="26" w:name="additional-information"/>
    <w:p>
      <w:pPr>
        <w:pStyle w:val="Heading2"/>
      </w:pPr>
      <w:r>
        <w:t xml:space="preserve">Additional Information</w:t>
      </w:r>
    </w:p>
    <w:p>
      <w:pPr>
        <w:pStyle w:val="FirstParagraph"/>
      </w:pPr>
      <w:r>
        <w:t xml:space="preserve">As an Economist in Venezuela Caracas, I am actively involved in community initiatives aimed at promoting financial literacy and economic empowerment. I have volunteered with local NGOs to provide free workshops on budgeting, entrepreneurship, and the impact of inflation on daily life. My commitment to the region is further demonstrated through my participation in national forums focused on rebuilding Venezuela’s economy. In my free time, I contribute to online platforms that analyze economic trends in Caracas and advocate for evidence-based policymaking.</w:t>
      </w:r>
    </w:p>
    <w:bookmarkEnd w:id="26"/>
    <w:bookmarkStart w:id="27" w:name="references"/>
    <w:p>
      <w:pPr>
        <w:pStyle w:val="Heading2"/>
      </w:pPr>
      <w:r>
        <w:t xml:space="preserve">References</w:t>
      </w:r>
    </w:p>
    <w:p>
      <w:pPr>
        <w:pStyle w:val="FirstParagraph"/>
      </w:pPr>
      <w:r>
        <w:t xml:space="preserve">Available upon request. Please contact me at juan.perez@example.com for references from colleagues and institutions in Venezuela Caracas.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Economist in Venezuela Caracas</dc:title>
  <dc:creator/>
  <dc:language>en</dc:language>
  <cp:keywords/>
  <dcterms:created xsi:type="dcterms:W3CDTF">2026-06-03T08:56:57Z</dcterms:created>
  <dcterms:modified xsi:type="dcterms:W3CDTF">2026-06-03T08:56:57Z</dcterms:modified>
</cp:coreProperties>
</file>

<file path=docProps/custom.xml><?xml version="1.0" encoding="utf-8"?>
<Properties xmlns="http://schemas.openxmlformats.org/officeDocument/2006/custom-properties" xmlns:vt="http://schemas.openxmlformats.org/officeDocument/2006/docPropsVTypes"/>
</file>