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Brazil</w:t>
      </w:r>
      <w:r>
        <w:t xml:space="preserve"> </w:t>
      </w:r>
      <w:r>
        <w:t xml:space="preserve">Brasília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(61) 99999-9999</w:t>
      </w:r>
    </w:p>
    <w:p>
      <w:pPr>
        <w:pStyle w:val="BodyText"/>
      </w:pP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dedicated and detail-oriented Editor with over [X years] of experience in the editorial field, specializing in content creation, proofreading, and manuscript development. Proficient in adapting content to meet the unique needs of Brazilian audiences while maintaining high standards of quality and accuracy. Committed to delivering impactful narratives that align with the cultural and professional context of Brazil Brasília. This Curriculum Vitae reflects a strong background in editorial roles, emphasizing expertise as an Editor in dynamic environments across Brazil.</w:t>
      </w:r>
    </w:p>
    <w:bookmarkEnd w:id="21"/>
    <w:bookmarkStart w:id="24"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Publisher Name:</w:t>
      </w:r>
      <w:r>
        <w:t xml:space="preserve"> </w:t>
      </w:r>
      <w:r>
        <w:t xml:space="preserve">[Local Publisher in Brasília]</w:t>
      </w:r>
    </w:p>
    <w:p>
      <w:pPr>
        <w:pStyle w:val="BodyText"/>
      </w:pPr>
      <w:r>
        <w:rPr>
          <w:bCs/>
          <w:b/>
        </w:rPr>
        <w:t xml:space="preserve">Location:</w:t>
      </w:r>
      <w:r>
        <w:t xml:space="preserve"> </w:t>
      </w:r>
      <w:r>
        <w:t xml:space="preserve">Brasília, Brazil</w:t>
      </w:r>
    </w:p>
    <w:p>
      <w:pPr>
        <w:pStyle w:val="BodyText"/>
      </w:pPr>
      <w:r>
        <w:rPr>
          <w:iCs/>
          <w:i/>
        </w:rPr>
        <w:t xml:space="preserve">[Month Year] – Present</w:t>
      </w:r>
    </w:p>
    <w:p>
      <w:pPr>
        <w:numPr>
          <w:ilvl w:val="0"/>
          <w:numId w:val="1001"/>
        </w:numPr>
        <w:pStyle w:val="Compact"/>
      </w:pPr>
      <w:r>
        <w:t xml:space="preserve">Overseeing the editorial process for print and digital publications, ensuring alignment with Brazilian cultural and regulatory standards.</w:t>
      </w:r>
    </w:p>
    <w:p>
      <w:pPr>
        <w:numPr>
          <w:ilvl w:val="0"/>
          <w:numId w:val="1001"/>
        </w:numPr>
        <w:pStyle w:val="Compact"/>
      </w:pPr>
      <w:r>
        <w:t xml:space="preserve">Collaborating with writers, designers, and stakeholders to produce high-quality content tailored for the Brasília market.</w:t>
      </w:r>
    </w:p>
    <w:p>
      <w:pPr>
        <w:numPr>
          <w:ilvl w:val="0"/>
          <w:numId w:val="1001"/>
        </w:numPr>
        <w:pStyle w:val="Compact"/>
      </w:pPr>
      <w:r>
        <w:t xml:space="preserve">Conducting thorough proofreading and fact-checking to maintain accuracy in all materials published under this role.</w:t>
      </w:r>
    </w:p>
    <w:p>
      <w:pPr>
        <w:numPr>
          <w:ilvl w:val="0"/>
          <w:numId w:val="1001"/>
        </w:numPr>
        <w:pStyle w:val="Compact"/>
      </w:pPr>
      <w:r>
        <w:t xml:space="preserve">Developing editorial strategies that enhance reader engagement and meet the needs of diverse audiences in Brazil.</w:t>
      </w:r>
    </w:p>
    <w:p>
      <w:pPr>
        <w:numPr>
          <w:ilvl w:val="0"/>
          <w:numId w:val="1001"/>
        </w:numPr>
        <w:pStyle w:val="Compact"/>
      </w:pPr>
      <w:r>
        <w:t xml:space="preserve">Training junior editors on best practices for editing in the Brazilian context, including adherence to local language norms.</w:t>
      </w:r>
    </w:p>
    <w:bookmarkEnd w:id="22"/>
    <w:bookmarkStart w:id="23" w:name="editorial-assistant"/>
    <w:p>
      <w:pPr>
        <w:pStyle w:val="Heading3"/>
      </w:pPr>
      <w:r>
        <w:t xml:space="preserve">Editorial Assistant</w:t>
      </w:r>
    </w:p>
    <w:p>
      <w:pPr>
        <w:pStyle w:val="FirstParagraph"/>
      </w:pPr>
      <w:r>
        <w:rPr>
          <w:bCs/>
          <w:b/>
        </w:rPr>
        <w:t xml:space="preserve">Publisher Name:</w:t>
      </w:r>
      <w:r>
        <w:t xml:space="preserve"> </w:t>
      </w:r>
      <w:r>
        <w:t xml:space="preserve">[Another Publisher in Brasília]</w:t>
      </w:r>
    </w:p>
    <w:p>
      <w:pPr>
        <w:pStyle w:val="BodyText"/>
      </w:pPr>
      <w:r>
        <w:rPr>
          <w:bCs/>
          <w:b/>
        </w:rPr>
        <w:t xml:space="preserve">Location:</w:t>
      </w:r>
      <w:r>
        <w:t xml:space="preserve"> </w:t>
      </w:r>
      <w:r>
        <w:t xml:space="preserve">Brasília, Brazil</w:t>
      </w:r>
    </w:p>
    <w:p>
      <w:pPr>
        <w:pStyle w:val="BodyText"/>
      </w:pPr>
      <w:r>
        <w:rPr>
          <w:iCs/>
          <w:i/>
        </w:rPr>
        <w:t xml:space="preserve">[Month Year] – [Month Year]</w:t>
      </w:r>
    </w:p>
    <w:p>
      <w:pPr>
        <w:numPr>
          <w:ilvl w:val="0"/>
          <w:numId w:val="1002"/>
        </w:numPr>
        <w:pStyle w:val="Compact"/>
      </w:pPr>
      <w:r>
        <w:t xml:space="preserve">Assisted in the preparation and formatting of manuscripts for publication, focusing on Brazilian content requirements.</w:t>
      </w:r>
    </w:p>
    <w:p>
      <w:pPr>
        <w:numPr>
          <w:ilvl w:val="0"/>
          <w:numId w:val="1002"/>
        </w:numPr>
        <w:pStyle w:val="Compact"/>
      </w:pPr>
      <w:r>
        <w:t xml:space="preserve">Supported senior editors in managing deadlines and ensuring timely delivery of projects in Brazil.</w:t>
      </w:r>
    </w:p>
    <w:p>
      <w:pPr>
        <w:numPr>
          <w:ilvl w:val="0"/>
          <w:numId w:val="1002"/>
        </w:numPr>
        <w:pStyle w:val="Compact"/>
      </w:pPr>
      <w:r>
        <w:t xml:space="preserve">Contributed to the development of editorial guidelines specific to Brasília’s media landscape.</w:t>
      </w:r>
    </w:p>
    <w:p>
      <w:pPr>
        <w:numPr>
          <w:ilvl w:val="0"/>
          <w:numId w:val="1002"/>
        </w:numPr>
        <w:pStyle w:val="Compact"/>
      </w:pPr>
      <w:r>
        <w:t xml:space="preserve">Collaborated with local authors and contributors to refine content for Brazilian audiences.</w:t>
      </w:r>
    </w:p>
    <w:bookmarkEnd w:id="23"/>
    <w:bookmarkEnd w:id="24"/>
    <w:bookmarkStart w:id="27" w:name="educational-background"/>
    <w:p>
      <w:pPr>
        <w:pStyle w:val="Heading2"/>
      </w:pPr>
      <w:r>
        <w:t xml:space="preserve">Educational Background</w:t>
      </w:r>
    </w:p>
    <w:bookmarkStart w:id="25" w:name="bachelor-of-arts-in-journalism"/>
    <w:p>
      <w:pPr>
        <w:pStyle w:val="Heading3"/>
      </w:pPr>
      <w:r>
        <w:t xml:space="preserve">Bachelor of Arts in Journalism</w:t>
      </w:r>
    </w:p>
    <w:p>
      <w:pPr>
        <w:pStyle w:val="FirstParagraph"/>
      </w:pPr>
      <w:r>
        <w:rPr>
          <w:bCs/>
          <w:b/>
        </w:rPr>
        <w:t xml:space="preserve">Institution:</w:t>
      </w:r>
      <w:r>
        <w:t xml:space="preserve"> </w:t>
      </w:r>
      <w:r>
        <w:t xml:space="preserve">[University Name, Brasília]</w:t>
      </w:r>
    </w:p>
    <w:p>
      <w:pPr>
        <w:pStyle w:val="BodyText"/>
      </w:pPr>
      <w:r>
        <w:rPr>
          <w:iCs/>
          <w:i/>
        </w:rPr>
        <w:t xml:space="preserve">[Year] – [Year]</w:t>
      </w:r>
    </w:p>
    <w:p>
      <w:pPr>
        <w:numPr>
          <w:ilvl w:val="0"/>
          <w:numId w:val="1003"/>
        </w:numPr>
        <w:pStyle w:val="Compact"/>
      </w:pPr>
      <w:r>
        <w:t xml:space="preserve">Courses focused on Brazilian media practices, including content creation for local and national audiences.</w:t>
      </w:r>
    </w:p>
    <w:p>
      <w:pPr>
        <w:numPr>
          <w:ilvl w:val="0"/>
          <w:numId w:val="1003"/>
        </w:numPr>
        <w:pStyle w:val="Compact"/>
      </w:pPr>
      <w:r>
        <w:t xml:space="preserve">Specialized in editing techniques applicable to the unique challenges of the Brazil Brasília market.</w:t>
      </w:r>
    </w:p>
    <w:bookmarkEnd w:id="25"/>
    <w:bookmarkStart w:id="26" w:name="certificate-in-editorial-management"/>
    <w:p>
      <w:pPr>
        <w:pStyle w:val="Heading3"/>
      </w:pPr>
      <w:r>
        <w:t xml:space="preserve">Certificate in Editorial Management</w:t>
      </w:r>
    </w:p>
    <w:p>
      <w:pPr>
        <w:pStyle w:val="FirstParagraph"/>
      </w:pPr>
      <w:r>
        <w:rPr>
          <w:bCs/>
          <w:b/>
        </w:rPr>
        <w:t xml:space="preserve">Institution:</w:t>
      </w:r>
      <w:r>
        <w:t xml:space="preserve"> </w:t>
      </w:r>
      <w:r>
        <w:t xml:space="preserve">[Relevant Institution, Brazil]</w:t>
      </w:r>
    </w:p>
    <w:p>
      <w:pPr>
        <w:pStyle w:val="BodyText"/>
      </w:pPr>
      <w:r>
        <w:rPr>
          <w:iCs/>
          <w:i/>
        </w:rPr>
        <w:t xml:space="preserve">[Year]</w:t>
      </w:r>
    </w:p>
    <w:p>
      <w:pPr>
        <w:numPr>
          <w:ilvl w:val="0"/>
          <w:numId w:val="1004"/>
        </w:numPr>
        <w:pStyle w:val="Compact"/>
      </w:pPr>
      <w:r>
        <w:t xml:space="preserve">Completed advanced training in editorial workflows and quality assurance for Brazilian publications.</w:t>
      </w:r>
    </w:p>
    <w:p>
      <w:pPr>
        <w:numPr>
          <w:ilvl w:val="0"/>
          <w:numId w:val="1004"/>
        </w:numPr>
        <w:pStyle w:val="Compact"/>
      </w:pPr>
      <w:r>
        <w:t xml:space="preserve">Gained insights into the regulatory and cultural nuances of content production in Brazil.</w:t>
      </w:r>
    </w:p>
    <w:bookmarkEnd w:id="26"/>
    <w:bookmarkEnd w:id="27"/>
    <w:bookmarkStart w:id="28" w:name="skills"/>
    <w:p>
      <w:pPr>
        <w:pStyle w:val="Heading2"/>
      </w:pPr>
      <w:r>
        <w:t xml:space="preserve">Skills</w:t>
      </w:r>
    </w:p>
    <w:p>
      <w:pPr>
        <w:numPr>
          <w:ilvl w:val="0"/>
          <w:numId w:val="1005"/>
        </w:numPr>
        <w:pStyle w:val="Compact"/>
      </w:pPr>
      <w:r>
        <w:rPr>
          <w:bCs/>
          <w:b/>
        </w:rPr>
        <w:t xml:space="preserve">Language Proficiency:</w:t>
      </w:r>
      <w:r>
        <w:t xml:space="preserve"> </w:t>
      </w:r>
      <w:r>
        <w:t xml:space="preserve">Fluent in Portuguese (Brazilian dialect), with strong written and verbal communication skills.</w:t>
      </w:r>
    </w:p>
    <w:p>
      <w:pPr>
        <w:numPr>
          <w:ilvl w:val="0"/>
          <w:numId w:val="1005"/>
        </w:numPr>
        <w:pStyle w:val="Compact"/>
      </w:pPr>
      <w:r>
        <w:rPr>
          <w:bCs/>
          <w:b/>
        </w:rPr>
        <w:t xml:space="preserve">Technical Skills:</w:t>
      </w:r>
      <w:r>
        <w:t xml:space="preserve"> </w:t>
      </w:r>
      <w:r>
        <w:t xml:space="preserve">Expertise in Adobe InDesign, Microsoft Office Suite, and content management systems (e.g., WordPress, Joomla).</w:t>
      </w:r>
    </w:p>
    <w:p>
      <w:pPr>
        <w:numPr>
          <w:ilvl w:val="0"/>
          <w:numId w:val="1005"/>
        </w:numPr>
        <w:pStyle w:val="Compact"/>
      </w:pPr>
      <w:r>
        <w:rPr>
          <w:bCs/>
          <w:b/>
        </w:rPr>
        <w:t xml:space="preserve">Editorial Expertise:</w:t>
      </w:r>
      <w:r>
        <w:t xml:space="preserve"> </w:t>
      </w:r>
      <w:r>
        <w:t xml:space="preserve">Proven ability to edit manuscripts, articles, and digital content with a focus on clarity, accuracy, and engagement.</w:t>
      </w:r>
    </w:p>
    <w:p>
      <w:pPr>
        <w:numPr>
          <w:ilvl w:val="0"/>
          <w:numId w:val="1005"/>
        </w:numPr>
        <w:pStyle w:val="Compact"/>
      </w:pPr>
      <w:r>
        <w:rPr>
          <w:bCs/>
          <w:b/>
        </w:rPr>
        <w:t xml:space="preserve">Cultural Awareness:</w:t>
      </w:r>
      <w:r>
        <w:t xml:space="preserve"> </w:t>
      </w:r>
      <w:r>
        <w:t xml:space="preserve">Deep understanding of Brazilian media trends and audience preferences in Brasília.</w:t>
      </w:r>
    </w:p>
    <w:p>
      <w:pPr>
        <w:numPr>
          <w:ilvl w:val="0"/>
          <w:numId w:val="1005"/>
        </w:numPr>
        <w:pStyle w:val="Compact"/>
      </w:pPr>
      <w:r>
        <w:rPr>
          <w:bCs/>
          <w:b/>
        </w:rPr>
        <w:t xml:space="preserve">Project Management:</w:t>
      </w:r>
      <w:r>
        <w:t xml:space="preserve"> </w:t>
      </w:r>
      <w:r>
        <w:t xml:space="preserve">Skilled in managing editorial projects from concept to publication within tight deadlines.</w:t>
      </w:r>
    </w:p>
    <w:bookmarkEnd w:id="28"/>
    <w:bookmarkStart w:id="29"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(Proficient)</w:t>
      </w:r>
    </w:p>
    <w:bookmarkEnd w:id="29"/>
    <w:bookmarkStart w:id="30" w:name="certifications"/>
    <w:p>
      <w:pPr>
        <w:pStyle w:val="Heading2"/>
      </w:pPr>
      <w:r>
        <w:t xml:space="preserve">Certifications</w:t>
      </w:r>
    </w:p>
    <w:p>
      <w:pPr>
        <w:numPr>
          <w:ilvl w:val="0"/>
          <w:numId w:val="1007"/>
        </w:numPr>
        <w:pStyle w:val="Compact"/>
      </w:pPr>
      <w:r>
        <w:rPr>
          <w:bCs/>
          <w:b/>
        </w:rPr>
        <w:t xml:space="preserve">Certificate in Brazilian Editorial Standards</w:t>
      </w:r>
      <w:r>
        <w:t xml:space="preserve"> </w:t>
      </w:r>
      <w:r>
        <w:t xml:space="preserve">– [Institution Name], [Year]</w:t>
      </w:r>
    </w:p>
    <w:p>
      <w:pPr>
        <w:numPr>
          <w:ilvl w:val="0"/>
          <w:numId w:val="1007"/>
        </w:numPr>
        <w:pStyle w:val="Compact"/>
      </w:pPr>
      <w:r>
        <w:rPr>
          <w:bCs/>
          <w:b/>
        </w:rPr>
        <w:t xml:space="preserve">Advanced Proofreading Certification</w:t>
      </w:r>
      <w:r>
        <w:t xml:space="preserve"> </w:t>
      </w:r>
      <w:r>
        <w:t xml:space="preserve">– [Institution Name], [Year]</w:t>
      </w:r>
    </w:p>
    <w:bookmarkEnd w:id="30"/>
    <w:bookmarkStart w:id="33" w:name="projects-and-contributions"/>
    <w:p>
      <w:pPr>
        <w:pStyle w:val="Heading2"/>
      </w:pPr>
      <w:r>
        <w:t xml:space="preserve">Projects and Contributions</w:t>
      </w:r>
    </w:p>
    <w:bookmarkStart w:id="31" w:name="project-title-voices-of-brasília"/>
    <w:p>
      <w:pPr>
        <w:pStyle w:val="Heading3"/>
      </w:pPr>
      <w:r>
        <w:t xml:space="preserve">[Project Title: "Voices of Brasília"]</w:t>
      </w:r>
    </w:p>
    <w:p>
      <w:pPr>
        <w:pStyle w:val="FirstParagraph"/>
      </w:pPr>
      <w:r>
        <w:rPr>
          <w:iCs/>
          <w:i/>
        </w:rPr>
        <w:t xml:space="preserve">[Month Year] – [Month Year]</w:t>
      </w:r>
    </w:p>
    <w:p>
      <w:pPr>
        <w:numPr>
          <w:ilvl w:val="0"/>
          <w:numId w:val="1008"/>
        </w:numPr>
        <w:pStyle w:val="Compact"/>
      </w:pPr>
      <w:r>
        <w:t xml:space="preserve">Edited and curated a collection of articles highlighting the cultural and social dynamics of Brasília.</w:t>
      </w:r>
    </w:p>
    <w:p>
      <w:pPr>
        <w:numPr>
          <w:ilvl w:val="0"/>
          <w:numId w:val="1008"/>
        </w:numPr>
        <w:pStyle w:val="Compact"/>
      </w:pPr>
      <w:r>
        <w:t xml:space="preserve">Collaborated with local writers to ensure content resonated with Brazilian readers.</w:t>
      </w:r>
    </w:p>
    <w:bookmarkEnd w:id="31"/>
    <w:bookmarkStart w:id="32" w:name="X362d9ef35feca85515e34c39358d5771d92684c"/>
    <w:p>
      <w:pPr>
        <w:pStyle w:val="Heading3"/>
      </w:pPr>
      <w:r>
        <w:t xml:space="preserve">[Project Title: "Editorial Guidelines for Brazilian Publications"]</w:t>
      </w:r>
    </w:p>
    <w:p>
      <w:pPr>
        <w:pStyle w:val="FirstParagraph"/>
      </w:pPr>
      <w:r>
        <w:rPr>
          <w:iCs/>
          <w:i/>
        </w:rPr>
        <w:t xml:space="preserve">[Month Year] – [Month Year]</w:t>
      </w:r>
    </w:p>
    <w:p>
      <w:pPr>
        <w:numPr>
          <w:ilvl w:val="0"/>
          <w:numId w:val="1009"/>
        </w:numPr>
        <w:pStyle w:val="Compact"/>
      </w:pPr>
      <w:r>
        <w:t xml:space="preserve">Developed comprehensive editorial guidelines tailored for Brazilian publishers, emphasizing accuracy and cultural relevance.</w:t>
      </w:r>
    </w:p>
    <w:p>
      <w:pPr>
        <w:numPr>
          <w:ilvl w:val="0"/>
          <w:numId w:val="1009"/>
        </w:numPr>
        <w:pStyle w:val="Compact"/>
      </w:pPr>
      <w:r>
        <w:t xml:space="preserve">Presented the guidelines to stakeholders in Brasília, receiving positive feedback for their practicality and clarity.</w:t>
      </w:r>
    </w:p>
    <w:bookmarkEnd w:id="32"/>
    <w:bookmarkEnd w:id="33"/>
    <w:bookmarkStart w:id="34" w:name="references"/>
    <w:p>
      <w:pPr>
        <w:pStyle w:val="Heading2"/>
      </w:pPr>
      <w:r>
        <w:t xml:space="preserve">References</w:t>
      </w:r>
    </w:p>
    <w:p>
      <w:pPr>
        <w:pStyle w:val="FirstParagraph"/>
      </w:pPr>
      <w:r>
        <w:rPr>
          <w:bCs/>
          <w:b/>
        </w:rPr>
        <w:t xml:space="preserve">Available upon request</w:t>
      </w:r>
    </w:p>
    <w:p>
      <w:pPr>
        <w:pStyle w:val="BodyText"/>
      </w:pPr>
      <w:r>
        <w:t xml:space="preserve">This Curriculum Vitae is tailored for the Editor role in Brazil Brasília, emphasizing expertise in editorial practices aligned with the Brazilian media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Brazil Brasília</dc:title>
  <dc:creator/>
  <dc:language>en</dc:language>
  <cp:keywords/>
  <dcterms:created xsi:type="dcterms:W3CDTF">2026-05-31T21:54:13Z</dcterms:created>
  <dcterms:modified xsi:type="dcterms:W3CDTF">2026-05-31T21:54:13Z</dcterms:modified>
</cp:coreProperties>
</file>

<file path=docProps/custom.xml><?xml version="1.0" encoding="utf-8"?>
<Properties xmlns="http://schemas.openxmlformats.org/officeDocument/2006/custom-properties" xmlns:vt="http://schemas.openxmlformats.org/officeDocument/2006/docPropsVTypes"/>
</file>