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6" w:name="curriculum-vitae"/>
    <w:p>
      <w:pPr>
        <w:pStyle w:val="Heading1"/>
      </w:pPr>
      <w:r>
        <w:rPr>
          <w:bCs/>
          <w:b/>
        </w:rPr>
        <w:t xml:space="preserve">Curriculum Vitae</w:t>
      </w:r>
    </w:p>
    <w:bookmarkStart w:id="35" w:name="editor"/>
    <w:p>
      <w:pPr>
        <w:pStyle w:val="Heading2"/>
      </w:pPr>
      <w:r>
        <w:rPr>
          <w:bCs/>
          <w:b/>
        </w:rPr>
        <w:t xml:space="preserve">Editor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joaosilva.editor@example.com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3"/>
      </w:pPr>
      <w:r>
        <w:rPr>
          <w:bCs/>
          <w:b/>
        </w:rPr>
        <w:t xml:space="preserve">Professional Summary</w:t>
      </w:r>
    </w:p>
    <w:p>
      <w:pPr>
        <w:pStyle w:val="FirstParagraph"/>
      </w:pPr>
      <w:r>
        <w:t xml:space="preserve">A highly motivated and detail-oriented Editor with over 8 years of experience in content creation, proofreading, and project management. Specialized in delivering high-quality editorial work for digital and print media across diverse industries. Proficient in aligning content with the cultural nuances of Brazil São Paulo, ensuring relevance to local audiences. Committed to excellence in storytelling and collaboration with cross-functional teams to meet organizational goals. A strong advocate for innovative editorial strategies tailored to the dynamic media landscape of São Paulo.</w:t>
      </w:r>
    </w:p>
    <w:bookmarkEnd w:id="21"/>
    <w:bookmarkStart w:id="25" w:name="work-experience"/>
    <w:p>
      <w:pPr>
        <w:pStyle w:val="Heading3"/>
      </w:pPr>
      <w:r>
        <w:rPr>
          <w:bCs/>
          <w:b/>
        </w:rPr>
        <w:t xml:space="preserve">Work Experience</w:t>
      </w:r>
    </w:p>
    <w:bookmarkStart w:id="22" w:name="senior-editor"/>
    <w:p>
      <w:pPr>
        <w:pStyle w:val="Heading4"/>
      </w:pPr>
      <w:r>
        <w:rPr>
          <w:bCs/>
          <w:b/>
        </w:rPr>
        <w:t xml:space="preserve">Senior Editor</w:t>
      </w:r>
    </w:p>
    <w:p>
      <w:pPr>
        <w:pStyle w:val="FirstParagraph"/>
      </w:pPr>
      <w:r>
        <w:rPr>
          <w:iCs/>
          <w:i/>
        </w:rPr>
        <w:t xml:space="preserve">Editora Paulista, São Paulo, Brazil</w:t>
      </w:r>
      <w:r>
        <w:t xml:space="preserve"> </w:t>
      </w:r>
      <w:r>
        <w:t xml:space="preserve">| January 2018 – Present</w:t>
      </w:r>
      <w:r>
        <w:br/>
      </w:r>
      <w:r>
        <w:t xml:space="preserve">- Led a team of 10 editors to produce content for print and digital publications, including newspapers and magazines targeting São Paulo’s urban demographic.</w:t>
      </w:r>
      <w:r>
        <w:br/>
      </w:r>
      <w:r>
        <w:t xml:space="preserve">- Collaborated with journalists and designers to ensure consistency in style, tone, and brand identity across all editorial outputs.</w:t>
      </w:r>
      <w:r>
        <w:br/>
      </w:r>
      <w:r>
        <w:t xml:space="preserve">- Conducted in-depth research on local trends to inform content strategy for Brazil São Paulo markets.</w:t>
      </w:r>
      <w:r>
        <w:br/>
      </w:r>
      <w:r>
        <w:t xml:space="preserve">- Implemented a quality assurance process that reduced errors by 30% in 2021.</w:t>
      </w:r>
      <w:r>
        <w:br/>
      </w:r>
      <w:r>
        <w:t xml:space="preserve">- Directed the launch of a digital platform focused on São Paulo’s cultural and economic developments, increasing online engagement by 45%.</w:t>
      </w:r>
    </w:p>
    <w:bookmarkEnd w:id="22"/>
    <w:bookmarkStart w:id="23" w:name="editorial-assistant"/>
    <w:p>
      <w:pPr>
        <w:pStyle w:val="Heading4"/>
      </w:pPr>
      <w:r>
        <w:rPr>
          <w:bCs/>
          <w:b/>
        </w:rPr>
        <w:t xml:space="preserve">Editorial Assistant</w:t>
      </w:r>
    </w:p>
    <w:p>
      <w:pPr>
        <w:pStyle w:val="FirstParagraph"/>
      </w:pPr>
      <w:r>
        <w:rPr>
          <w:iCs/>
          <w:i/>
        </w:rPr>
        <w:t xml:space="preserve">Revista Nova Era, São Paulo, Brazil</w:t>
      </w:r>
      <w:r>
        <w:t xml:space="preserve"> </w:t>
      </w:r>
      <w:r>
        <w:t xml:space="preserve">| June 2015 – December 2017</w:t>
      </w:r>
      <w:r>
        <w:br/>
      </w:r>
      <w:r>
        <w:t xml:space="preserve">- Assisted in editing articles and manuscripts for publication, ensuring adherence to Brazilian editorial standards.</w:t>
      </w:r>
      <w:r>
        <w:br/>
      </w:r>
      <w:r>
        <w:t xml:space="preserve">- Conducted fact-checking and sourced relevant data to support content accuracy.</w:t>
      </w:r>
      <w:r>
        <w:br/>
      </w:r>
      <w:r>
        <w:t xml:space="preserve">- Supported the production of special issues focused on São Paulo’s social initiatives, enhancing the magazine’s reputation as a thought leader in the region.</w:t>
      </w:r>
      <w:r>
        <w:br/>
      </w:r>
      <w:r>
        <w:t xml:space="preserve">- Managed correspondence with authors and contributors, maintaining professional relationships in Brazil São Paulo.</w:t>
      </w:r>
    </w:p>
    <w:bookmarkEnd w:id="23"/>
    <w:bookmarkStart w:id="24" w:name="freelance-editor"/>
    <w:p>
      <w:pPr>
        <w:pStyle w:val="Heading4"/>
      </w:pPr>
      <w:r>
        <w:rPr>
          <w:bCs/>
          <w:b/>
        </w:rPr>
        <w:t xml:space="preserve">Freelance Editor</w:t>
      </w:r>
    </w:p>
    <w:p>
      <w:pPr>
        <w:pStyle w:val="FirstParagraph"/>
      </w:pPr>
      <w:r>
        <w:rPr>
          <w:iCs/>
          <w:i/>
        </w:rPr>
        <w:t xml:space="preserve">Self-Employed, São Paulo, Brazil</w:t>
      </w:r>
      <w:r>
        <w:t xml:space="preserve"> </w:t>
      </w:r>
      <w:r>
        <w:t xml:space="preserve">| January 2013 – May 2015</w:t>
      </w:r>
      <w:r>
        <w:br/>
      </w:r>
      <w:r>
        <w:t xml:space="preserve">- Provided editing services to startups and SMEs in São Paulo, helping them refine their marketing materials and internal documents.</w:t>
      </w:r>
      <w:r>
        <w:br/>
      </w:r>
      <w:r>
        <w:t xml:space="preserve">- Collaborated with international clients to adapt content for Brazilian audiences, ensuring cultural relevance and linguistic accuracy.</w:t>
      </w:r>
      <w:r>
        <w:br/>
      </w:r>
      <w:r>
        <w:t xml:space="preserve">- Designed a workflow system that improved turnaround time by 25% for freelance projects.</w:t>
      </w:r>
    </w:p>
    <w:bookmarkEnd w:id="24"/>
    <w:bookmarkEnd w:id="25"/>
    <w:bookmarkStart w:id="27" w:name="education"/>
    <w:p>
      <w:pPr>
        <w:pStyle w:val="Heading3"/>
      </w:pPr>
      <w:r>
        <w:rPr>
          <w:bCs/>
          <w:b/>
        </w:rPr>
        <w:t xml:space="preserve">Education</w:t>
      </w:r>
    </w:p>
    <w:bookmarkStart w:id="26" w:name="bachelor-of-arts-in-communication"/>
    <w:p>
      <w:pPr>
        <w:pStyle w:val="Heading4"/>
      </w:pPr>
      <w:r>
        <w:rPr>
          <w:bCs/>
          <w:b/>
        </w:rPr>
        <w:t xml:space="preserve">Bachelor of Arts in Communication</w:t>
      </w:r>
    </w:p>
    <w:p>
      <w:pPr>
        <w:pStyle w:val="FirstParagraph"/>
      </w:pPr>
      <w:r>
        <w:rPr>
          <w:iCs/>
          <w:i/>
        </w:rPr>
        <w:t xml:space="preserve">Universidade de São Paulo (USP)</w:t>
      </w:r>
      <w:r>
        <w:t xml:space="preserve"> </w:t>
      </w:r>
      <w:r>
        <w:t xml:space="preserve">| 2010 – 2013</w:t>
      </w:r>
      <w:r>
        <w:br/>
      </w:r>
      <w:r>
        <w:t xml:space="preserve">- Focused on media theory, content production, and digital publishing.</w:t>
      </w:r>
      <w:r>
        <w:br/>
      </w:r>
      <w:r>
        <w:t xml:space="preserve">- Graduated with honors for coursework on Brazilian media landscapes and editorial practices.</w:t>
      </w:r>
    </w:p>
    <w:bookmarkEnd w:id="26"/>
    <w:bookmarkEnd w:id="27"/>
    <w:bookmarkStart w:id="28" w:name="skills"/>
    <w:p>
      <w:pPr>
        <w:pStyle w:val="Heading3"/>
      </w:pPr>
      <w:r>
        <w:rPr>
          <w:bCs/>
          <w:b/>
        </w:rPr>
        <w:t xml:space="preserve">Skills</w:t>
      </w:r>
    </w:p>
    <w:p>
      <w:pPr>
        <w:numPr>
          <w:ilvl w:val="0"/>
          <w:numId w:val="1001"/>
        </w:numPr>
        <w:pStyle w:val="Compact"/>
      </w:pPr>
      <w:r>
        <w:t xml:space="preserve">Advanced proficiency in Portuguese (native) and English (fluent)</w:t>
      </w:r>
    </w:p>
    <w:p>
      <w:pPr>
        <w:numPr>
          <w:ilvl w:val="0"/>
          <w:numId w:val="1001"/>
        </w:numPr>
        <w:pStyle w:val="Compact"/>
      </w:pPr>
      <w:r>
        <w:t xml:space="preserve">Expertise in editing software: Adobe InDesign, Microsoft Word, Google Docs</w:t>
      </w:r>
    </w:p>
    <w:p>
      <w:pPr>
        <w:numPr>
          <w:ilvl w:val="0"/>
          <w:numId w:val="1001"/>
        </w:numPr>
        <w:pStyle w:val="Compact"/>
      </w:pPr>
      <w:r>
        <w:t xml:space="preserve">Strong understanding of Brazilian editorial standards and cultural context</w:t>
      </w:r>
    </w:p>
    <w:p>
      <w:pPr>
        <w:numPr>
          <w:ilvl w:val="0"/>
          <w:numId w:val="1001"/>
        </w:numPr>
        <w:pStyle w:val="Compact"/>
      </w:pPr>
      <w:r>
        <w:t xml:space="preserve">Creative problem-solving and attention to detail</w:t>
      </w:r>
    </w:p>
    <w:p>
      <w:pPr>
        <w:numPr>
          <w:ilvl w:val="0"/>
          <w:numId w:val="1001"/>
        </w:numPr>
        <w:pStyle w:val="Compact"/>
      </w:pPr>
      <w:r>
        <w:t xml:space="preserve">Effective communication and collaboration with cross-functional teams</w:t>
      </w:r>
    </w:p>
    <w:p>
      <w:pPr>
        <w:numPr>
          <w:ilvl w:val="0"/>
          <w:numId w:val="1001"/>
        </w:numPr>
        <w:pStyle w:val="Compact"/>
      </w:pPr>
      <w:r>
        <w:t xml:space="preserve">Project management and time management skills</w:t>
      </w:r>
    </w:p>
    <w:bookmarkEnd w:id="28"/>
    <w:bookmarkStart w:id="29" w:name="language-proficiency"/>
    <w:p>
      <w:pPr>
        <w:pStyle w:val="Heading3"/>
      </w:pPr>
      <w:r>
        <w:rPr>
          <w:bCs/>
          <w:b/>
        </w:rPr>
        <w:t xml:space="preserve">Language Proficiency</w:t>
      </w:r>
    </w:p>
    <w:p>
      <w:pPr>
        <w:numPr>
          <w:ilvl w:val="0"/>
          <w:numId w:val="1002"/>
        </w:numPr>
        <w:pStyle w:val="Compact"/>
      </w:pPr>
      <w:r>
        <w:rPr>
          <w:bCs/>
          <w:b/>
        </w:rPr>
        <w:t xml:space="preserve">Portuguese:</w:t>
      </w:r>
      <w:r>
        <w:t xml:space="preserve"> </w:t>
      </w:r>
      <w:r>
        <w:t xml:space="preserve">Native speaker</w:t>
      </w:r>
    </w:p>
    <w:p>
      <w:pPr>
        <w:numPr>
          <w:ilvl w:val="0"/>
          <w:numId w:val="1002"/>
        </w:numPr>
        <w:pStyle w:val="Compact"/>
      </w:pPr>
      <w:r>
        <w:rPr>
          <w:bCs/>
          <w:b/>
        </w:rPr>
        <w:t xml:space="preserve">English:</w:t>
      </w:r>
      <w:r>
        <w:t xml:space="preserve"> </w:t>
      </w:r>
      <w:r>
        <w:t xml:space="preserve">Fluent (IELTS: 7.5)</w:t>
      </w:r>
    </w:p>
    <w:bookmarkEnd w:id="29"/>
    <w:bookmarkStart w:id="30" w:name="certifications"/>
    <w:p>
      <w:pPr>
        <w:pStyle w:val="Heading3"/>
      </w:pPr>
      <w:r>
        <w:rPr>
          <w:bCs/>
          <w:b/>
        </w:rPr>
        <w:t xml:space="preserve">Certifications</w:t>
      </w:r>
    </w:p>
    <w:p>
      <w:pPr>
        <w:pStyle w:val="FirstParagraph"/>
      </w:pPr>
      <w:r>
        <w:rPr>
          <w:iCs/>
          <w:i/>
        </w:rPr>
        <w:t xml:space="preserve">Certificate in Editorial Management</w:t>
      </w:r>
      <w:r>
        <w:t xml:space="preserve"> </w:t>
      </w:r>
      <w:r>
        <w:t xml:space="preserve">| Brazilian Association of Editors, 2016</w:t>
      </w:r>
      <w:r>
        <w:br/>
      </w:r>
      <w:r>
        <w:t xml:space="preserve">- Completed advanced training in editorial processes, focusing on digital media and content strategy for Brazil São Paulo markets.</w:t>
      </w:r>
    </w:p>
    <w:bookmarkEnd w:id="30"/>
    <w:bookmarkStart w:id="33" w:name="projects"/>
    <w:p>
      <w:pPr>
        <w:pStyle w:val="Heading3"/>
      </w:pPr>
      <w:r>
        <w:rPr>
          <w:bCs/>
          <w:b/>
        </w:rPr>
        <w:t xml:space="preserve">Projects</w:t>
      </w:r>
    </w:p>
    <w:bookmarkStart w:id="31" w:name="são-paulo-cultural-guide"/>
    <w:p>
      <w:pPr>
        <w:pStyle w:val="Heading4"/>
      </w:pPr>
      <w:r>
        <w:rPr>
          <w:bCs/>
          <w:b/>
        </w:rPr>
        <w:t xml:space="preserve">São Paulo Cultural Guide</w:t>
      </w:r>
    </w:p>
    <w:p>
      <w:pPr>
        <w:pStyle w:val="FirstParagraph"/>
      </w:pPr>
      <w:r>
        <w:rPr>
          <w:iCs/>
          <w:i/>
        </w:rPr>
        <w:t xml:space="preserve">Editorial Project, 2020</w:t>
      </w:r>
      <w:r>
        <w:br/>
      </w:r>
      <w:r>
        <w:t xml:space="preserve">- Led the creation of a digital guide highlighting São Paulo’s cultural landmarks, festivals, and community initiatives.</w:t>
      </w:r>
      <w:r>
        <w:br/>
      </w:r>
      <w:r>
        <w:t xml:space="preserve">- Collaborated with local artists and historians to ensure authenticity and relevance to residents.</w:t>
      </w:r>
    </w:p>
    <w:bookmarkEnd w:id="31"/>
    <w:bookmarkStart w:id="32" w:name="business-communication-handbook-for-smes"/>
    <w:p>
      <w:pPr>
        <w:pStyle w:val="Heading4"/>
      </w:pPr>
      <w:r>
        <w:rPr>
          <w:bCs/>
          <w:b/>
        </w:rPr>
        <w:t xml:space="preserve">Business Communication Handbook for SMEs</w:t>
      </w:r>
    </w:p>
    <w:p>
      <w:pPr>
        <w:pStyle w:val="FirstParagraph"/>
      </w:pPr>
      <w:r>
        <w:rPr>
          <w:iCs/>
          <w:i/>
        </w:rPr>
        <w:t xml:space="preserve">Freelance Project, 2019</w:t>
      </w:r>
      <w:r>
        <w:br/>
      </w:r>
      <w:r>
        <w:t xml:space="preserve">- Developed a comprehensive guide for small businesses in São Paulo, focusing on effective communication strategies in Portuguese and English.</w:t>
      </w:r>
    </w:p>
    <w:bookmarkEnd w:id="32"/>
    <w:bookmarkEnd w:id="33"/>
    <w:bookmarkStart w:id="34" w:name="references"/>
    <w:p>
      <w:pPr>
        <w:pStyle w:val="Heading3"/>
      </w:pPr>
      <w:r>
        <w:rPr>
          <w:bCs/>
          <w:b/>
        </w:rPr>
        <w:t xml:space="preserve">References</w:t>
      </w:r>
    </w:p>
    <w:p>
      <w:pPr>
        <w:pStyle w:val="FirstParagraph"/>
      </w:pPr>
      <w:r>
        <w:t xml:space="preserve">Available upon request.</w:t>
      </w:r>
    </w:p>
    <w:bookmarkEnd w:id="34"/>
    <w:p>
      <w:pPr>
        <w:pStyle w:val="BodyText"/>
      </w:pPr>
      <w:r>
        <w:rPr>
          <w:iCs/>
          <w:i/>
        </w:rPr>
        <w:t xml:space="preserve">Covering the dynamic media landscape of Brazil São Paulo, this Curriculum Vitae reflects a dedicated Editor committed to excellence in editorial practices and cultural relevance. With a focus on São Paulo’s unique market, the candidate is well-equipped to contribute to organizations seeking high-quality content tailored for Brazilian audiences.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2025-12-07T21:11:22Z</dcterms:created>
  <dcterms:modified xsi:type="dcterms:W3CDTF">2025-12-07T21:11:22Z</dcterms:modified>
</cp:coreProperties>
</file>

<file path=docProps/custom.xml><?xml version="1.0" encoding="utf-8"?>
<Properties xmlns="http://schemas.openxmlformats.org/officeDocument/2006/custom-properties" xmlns:vt="http://schemas.openxmlformats.org/officeDocument/2006/docPropsVTypes"/>
</file>