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Indonesia</w:t>
      </w:r>
      <w:r>
        <w:t xml:space="preserve"> </w:t>
      </w:r>
      <w:r>
        <w:t xml:space="preserve">Jakarta</w:t>
      </w:r>
    </w:p>
    <w:bookmarkStart w:id="34" w:name="curriculum-vitae"/>
    <w:p>
      <w:pPr>
        <w:pStyle w:val="Heading1"/>
      </w:pPr>
      <w:r>
        <w:t xml:space="preserve">Curriculum Vitae</w:t>
      </w:r>
    </w:p>
    <w:bookmarkStart w:id="33" w:name="editor-indonesia-jakarta"/>
    <w:p>
      <w:pPr>
        <w:pStyle w:val="Heading2"/>
      </w:pPr>
      <w:r>
        <w:t xml:space="preserve">Editor |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Jakarta, Indonesia</w:t>
      </w:r>
    </w:p>
    <w:bookmarkEnd w:id="20"/>
    <w:bookmarkStart w:id="21" w:name="professional-summary"/>
    <w:p>
      <w:pPr>
        <w:pStyle w:val="Heading3"/>
      </w:pPr>
      <w:r>
        <w:t xml:space="preserve">Professional Summary</w:t>
      </w:r>
    </w:p>
    <w:p>
      <w:pPr>
        <w:pStyle w:val="FirstParagraph"/>
      </w:pPr>
      <w:r>
        <w:t xml:space="preserve">A highly motivated and detail-oriented Editor with over [X years] of experience in the dynamic media landscape of Indonesia Jakarta. Specializing in content curation, copyediting, and manuscript preparation for print and digital platforms. Proven ability to collaborate with writers, designers, and publishers to deliver high-quality editorial work tailored to the unique cultural and linguistic needs of Indonesian audiences. Committed to upholding journalistic integrity while fostering creativity in storytelling.</w:t>
      </w:r>
    </w:p>
    <w:bookmarkEnd w:id="21"/>
    <w:bookmarkStart w:id="25" w:name="work-experience"/>
    <w:p>
      <w:pPr>
        <w:pStyle w:val="Heading3"/>
      </w:pPr>
      <w:r>
        <w:t xml:space="preserve">Work Experience</w:t>
      </w:r>
    </w:p>
    <w:bookmarkStart w:id="22" w:name="senior-editor"/>
    <w:p>
      <w:pPr>
        <w:pStyle w:val="Heading4"/>
      </w:pPr>
      <w:r>
        <w:t xml:space="preserve">Senior Editor</w:t>
      </w:r>
    </w:p>
    <w:p>
      <w:pPr>
        <w:pStyle w:val="FirstParagraph"/>
      </w:pPr>
      <w:r>
        <w:rPr>
          <w:bCs/>
          <w:b/>
        </w:rPr>
        <w:t xml:space="preserve">Kompas Media Network, Jakarta, Indonesia</w:t>
      </w:r>
    </w:p>
    <w:p>
      <w:pPr>
        <w:pStyle w:val="BodyText"/>
      </w:pPr>
      <w:r>
        <w:rPr>
          <w:iCs/>
          <w:i/>
        </w:rPr>
        <w:t xml:space="preserve">January 2018 – Present</w:t>
      </w:r>
    </w:p>
    <w:p>
      <w:pPr>
        <w:numPr>
          <w:ilvl w:val="0"/>
          <w:numId w:val="1001"/>
        </w:numPr>
        <w:pStyle w:val="Compact"/>
      </w:pPr>
      <w:r>
        <w:t xml:space="preserve">Spearheaded the editing of daily news articles, ensuring accuracy, clarity, and adherence to journalistic standards for one of Indonesia’s leading newspapers.</w:t>
      </w:r>
    </w:p>
    <w:p>
      <w:pPr>
        <w:numPr>
          <w:ilvl w:val="0"/>
          <w:numId w:val="1001"/>
        </w:numPr>
        <w:pStyle w:val="Compact"/>
      </w:pPr>
      <w:r>
        <w:t xml:space="preserve">Collaborated with reporters and photographers to refine content for print and online publications, enhancing readability and audience engagement in Jakarta’s competitive media environment.</w:t>
      </w:r>
    </w:p>
    <w:p>
      <w:pPr>
        <w:numPr>
          <w:ilvl w:val="0"/>
          <w:numId w:val="1001"/>
        </w:numPr>
        <w:pStyle w:val="Compact"/>
      </w:pPr>
      <w:r>
        <w:t xml:space="preserve">Implemented a streamlined editing workflow that reduced turnaround time by 20% while maintaining high editorial quality.</w:t>
      </w:r>
    </w:p>
    <w:p>
      <w:pPr>
        <w:numPr>
          <w:ilvl w:val="0"/>
          <w:numId w:val="1001"/>
        </w:numPr>
        <w:pStyle w:val="Compact"/>
      </w:pPr>
      <w:r>
        <w:t xml:space="preserve">Mentored junior editors in the nuances of Indonesian language usage, cultural sensitivity, and ethical reporting practices.</w:t>
      </w:r>
    </w:p>
    <w:bookmarkEnd w:id="22"/>
    <w:bookmarkStart w:id="23" w:name="editorial-assistant"/>
    <w:p>
      <w:pPr>
        <w:pStyle w:val="Heading4"/>
      </w:pPr>
      <w:r>
        <w:t xml:space="preserve">Editorial Assistant</w:t>
      </w:r>
    </w:p>
    <w:p>
      <w:pPr>
        <w:pStyle w:val="FirstParagraph"/>
      </w:pPr>
      <w:r>
        <w:rPr>
          <w:bCs/>
          <w:b/>
        </w:rPr>
        <w:t xml:space="preserve">Tempo Magazine, Jakarta, Indonesia</w:t>
      </w:r>
    </w:p>
    <w:p>
      <w:pPr>
        <w:pStyle w:val="BodyText"/>
      </w:pPr>
      <w:r>
        <w:rPr>
          <w:iCs/>
          <w:i/>
        </w:rPr>
        <w:t xml:space="preserve">June 2015 – December 2017</w:t>
      </w:r>
    </w:p>
    <w:p>
      <w:pPr>
        <w:numPr>
          <w:ilvl w:val="0"/>
          <w:numId w:val="1002"/>
        </w:numPr>
        <w:pStyle w:val="Compact"/>
      </w:pPr>
      <w:r>
        <w:t xml:space="preserve">Provided support in editing and proofreading articles for both print and digital editions of Tempo, a prominent Indonesian newsweekly.</w:t>
      </w:r>
    </w:p>
    <w:p>
      <w:pPr>
        <w:numPr>
          <w:ilvl w:val="0"/>
          <w:numId w:val="1002"/>
        </w:numPr>
        <w:pStyle w:val="Compact"/>
      </w:pPr>
      <w:r>
        <w:t xml:space="preserve">Conducted fact-checking and research to ensure the accuracy of content, particularly in politically sensitive or culturally nuanced topics.</w:t>
      </w:r>
    </w:p>
    <w:p>
      <w:pPr>
        <w:numPr>
          <w:ilvl w:val="0"/>
          <w:numId w:val="1002"/>
        </w:numPr>
        <w:pStyle w:val="Compact"/>
      </w:pPr>
      <w:r>
        <w:t xml:space="preserve">Assisted in organizing editorial meetings and coordinating with writers to meet deadlines for Jakarta-based special issues.</w:t>
      </w:r>
    </w:p>
    <w:bookmarkEnd w:id="23"/>
    <w:bookmarkStart w:id="24" w:name="freelance-editor"/>
    <w:p>
      <w:pPr>
        <w:pStyle w:val="Heading4"/>
      </w:pPr>
      <w:r>
        <w:t xml:space="preserve">Freelance Editor</w:t>
      </w:r>
    </w:p>
    <w:p>
      <w:pPr>
        <w:pStyle w:val="FirstParagraph"/>
      </w:pPr>
      <w:r>
        <w:rPr>
          <w:bCs/>
          <w:b/>
        </w:rPr>
        <w:t xml:space="preserve">Various Clients, Jakarta, Indonesia</w:t>
      </w:r>
    </w:p>
    <w:p>
      <w:pPr>
        <w:pStyle w:val="BodyText"/>
      </w:pPr>
      <w:r>
        <w:rPr>
          <w:iCs/>
          <w:i/>
        </w:rPr>
        <w:t xml:space="preserve">January 2013 – May 2015</w:t>
      </w:r>
    </w:p>
    <w:p>
      <w:pPr>
        <w:numPr>
          <w:ilvl w:val="0"/>
          <w:numId w:val="1003"/>
        </w:numPr>
        <w:pStyle w:val="Compact"/>
      </w:pPr>
      <w:r>
        <w:t xml:space="preserve">Provided editing services for academic papers, business reports, and creative writing projects for clients in Jakarta and beyond.</w:t>
      </w:r>
    </w:p>
    <w:p>
      <w:pPr>
        <w:numPr>
          <w:ilvl w:val="0"/>
          <w:numId w:val="1003"/>
        </w:numPr>
        <w:pStyle w:val="Compact"/>
      </w:pPr>
      <w:r>
        <w:t xml:space="preserve">Worked with local NGOs and educational institutions to improve the clarity and professionalism of their publications.</w:t>
      </w:r>
    </w:p>
    <w:p>
      <w:pPr>
        <w:numPr>
          <w:ilvl w:val="0"/>
          <w:numId w:val="1003"/>
        </w:numPr>
        <w:pStyle w:val="Compact"/>
      </w:pPr>
      <w:r>
        <w:t xml:space="preserve">Contributed to the development of a digital content platform focused on Indonesian culture and history.</w:t>
      </w:r>
    </w:p>
    <w:bookmarkEnd w:id="24"/>
    <w:bookmarkEnd w:id="25"/>
    <w:bookmarkStart w:id="28" w:name="education"/>
    <w:p>
      <w:pPr>
        <w:pStyle w:val="Heading3"/>
      </w:pPr>
      <w:r>
        <w:t xml:space="preserve">Education</w:t>
      </w:r>
    </w:p>
    <w:bookmarkStart w:id="26" w:name="bachelor-of-arts-in-journalism"/>
    <w:p>
      <w:pPr>
        <w:pStyle w:val="Heading4"/>
      </w:pPr>
      <w:r>
        <w:t xml:space="preserve">Bachelor of Arts in Journalism</w:t>
      </w:r>
    </w:p>
    <w:p>
      <w:pPr>
        <w:pStyle w:val="FirstParagraph"/>
      </w:pPr>
      <w:r>
        <w:rPr>
          <w:bCs/>
          <w:b/>
        </w:rPr>
        <w:t xml:space="preserve">Universitas Indonesia, Jakarta, Indonesia</w:t>
      </w:r>
    </w:p>
    <w:p>
      <w:pPr>
        <w:pStyle w:val="BodyText"/>
      </w:pPr>
      <w:r>
        <w:rPr>
          <w:iCs/>
          <w:i/>
        </w:rPr>
        <w:t xml:space="preserve">Graduated: 2012</w:t>
      </w:r>
    </w:p>
    <w:p>
      <w:pPr>
        <w:numPr>
          <w:ilvl w:val="0"/>
          <w:numId w:val="1004"/>
        </w:numPr>
        <w:pStyle w:val="Compact"/>
      </w:pPr>
      <w:r>
        <w:t xml:space="preserve">Courses included media law, writing for print and digital platforms, and multimedia storytelling.</w:t>
      </w:r>
    </w:p>
    <w:p>
      <w:pPr>
        <w:numPr>
          <w:ilvl w:val="0"/>
          <w:numId w:val="1004"/>
        </w:numPr>
        <w:pStyle w:val="Compact"/>
      </w:pPr>
      <w:r>
        <w:t xml:space="preserve">Recognized for excellence in editing assignments during the final year of study.</w:t>
      </w:r>
    </w:p>
    <w:bookmarkEnd w:id="26"/>
    <w:bookmarkStart w:id="27" w:name="master-of-arts-in-communications"/>
    <w:p>
      <w:pPr>
        <w:pStyle w:val="Heading4"/>
      </w:pPr>
      <w:r>
        <w:t xml:space="preserve">Master of Arts in Communications</w:t>
      </w:r>
    </w:p>
    <w:p>
      <w:pPr>
        <w:pStyle w:val="FirstParagraph"/>
      </w:pPr>
      <w:r>
        <w:rPr>
          <w:bCs/>
          <w:b/>
        </w:rPr>
        <w:t xml:space="preserve">Institut Teknologi Bandung (ITB), Jakarta, Indonesia</w:t>
      </w:r>
    </w:p>
    <w:p>
      <w:pPr>
        <w:pStyle w:val="BodyText"/>
      </w:pPr>
      <w:r>
        <w:rPr>
          <w:iCs/>
          <w:i/>
        </w:rPr>
        <w:t xml:space="preserve">Graduated: 2015</w:t>
      </w:r>
    </w:p>
    <w:p>
      <w:pPr>
        <w:numPr>
          <w:ilvl w:val="0"/>
          <w:numId w:val="1005"/>
        </w:numPr>
        <w:pStyle w:val="Compact"/>
      </w:pPr>
      <w:r>
        <w:t xml:space="preserve">Focused on media management and audience analytics, with a thesis on the impact of editing practices on reader engagement in Indonesian publications.</w:t>
      </w:r>
    </w:p>
    <w:p>
      <w:pPr>
        <w:numPr>
          <w:ilvl w:val="0"/>
          <w:numId w:val="1005"/>
        </w:numPr>
        <w:pStyle w:val="Compact"/>
      </w:pPr>
      <w:r>
        <w:t xml:space="preserve">Completed an internship at a Jakarta-based digital news outlet, where I honed my skills in fast-paced editorial environments.</w:t>
      </w:r>
    </w:p>
    <w:bookmarkEnd w:id="27"/>
    <w:bookmarkEnd w:id="28"/>
    <w:bookmarkStart w:id="29" w:name="skills"/>
    <w:p>
      <w:pPr>
        <w:pStyle w:val="Heading3"/>
      </w:pPr>
      <w:r>
        <w:t xml:space="preserve">Skills</w:t>
      </w:r>
    </w:p>
    <w:p>
      <w:pPr>
        <w:numPr>
          <w:ilvl w:val="0"/>
          <w:numId w:val="1006"/>
        </w:numPr>
        <w:pStyle w:val="Compact"/>
      </w:pPr>
      <w:r>
        <w:rPr>
          <w:bCs/>
          <w:b/>
        </w:rPr>
        <w:t xml:space="preserve">Languages:</w:t>
      </w:r>
      <w:r>
        <w:t xml:space="preserve"> </w:t>
      </w:r>
      <w:r>
        <w:t xml:space="preserve">Indonesian (fluent), English (proficient), with basic knowledge of Bahasa Jawa.</w:t>
      </w:r>
    </w:p>
    <w:p>
      <w:pPr>
        <w:numPr>
          <w:ilvl w:val="0"/>
          <w:numId w:val="1006"/>
        </w:numPr>
        <w:pStyle w:val="Compact"/>
      </w:pPr>
      <w:r>
        <w:rPr>
          <w:bCs/>
          <w:b/>
        </w:rPr>
        <w:t xml:space="preserve">Software Proficiency:</w:t>
      </w:r>
      <w:r>
        <w:t xml:space="preserve"> </w:t>
      </w:r>
      <w:r>
        <w:t xml:space="preserve">Adobe InDesign, Microsoft Office Suite, Google Docs, and content management systems like WordPress.</w:t>
      </w:r>
    </w:p>
    <w:p>
      <w:pPr>
        <w:numPr>
          <w:ilvl w:val="0"/>
          <w:numId w:val="1006"/>
        </w:numPr>
        <w:pStyle w:val="Compact"/>
      </w:pPr>
      <w:r>
        <w:rPr>
          <w:bCs/>
          <w:b/>
        </w:rPr>
        <w:t xml:space="preserve">Editorial Skills:</w:t>
      </w:r>
      <w:r>
        <w:t xml:space="preserve"> </w:t>
      </w:r>
      <w:r>
        <w:t xml:space="preserve">Copyediting, proofreading, fact-checking, and manuscript formatting. Experienced in handling diverse genres such as news articles, essays, and academic texts.</w:t>
      </w:r>
    </w:p>
    <w:p>
      <w:pPr>
        <w:numPr>
          <w:ilvl w:val="0"/>
          <w:numId w:val="1006"/>
        </w:numPr>
        <w:pStyle w:val="Compact"/>
      </w:pPr>
      <w:r>
        <w:rPr>
          <w:bCs/>
          <w:b/>
        </w:rPr>
        <w:t xml:space="preserve">Cultural Awareness:</w:t>
      </w:r>
      <w:r>
        <w:t xml:space="preserve"> </w:t>
      </w:r>
      <w:r>
        <w:t xml:space="preserve">Deep understanding of Indonesian social norms, values, and language nuances essential for effective editing in Jakarta’s multicultural context.</w:t>
      </w:r>
    </w:p>
    <w:p>
      <w:pPr>
        <w:numPr>
          <w:ilvl w:val="0"/>
          <w:numId w:val="1006"/>
        </w:numPr>
        <w:pStyle w:val="Compact"/>
      </w:pPr>
      <w:r>
        <w:rPr>
          <w:bCs/>
          <w:b/>
        </w:rPr>
        <w:t xml:space="preserve">Collaboration:</w:t>
      </w:r>
      <w:r>
        <w:t xml:space="preserve"> </w:t>
      </w:r>
      <w:r>
        <w:t xml:space="preserve">Strong teamwork skills with journalists, designers, and publishers to meet deadlines and maintain high-quality standards.</w:t>
      </w:r>
    </w:p>
    <w:bookmarkEnd w:id="29"/>
    <w:bookmarkStart w:id="30" w:name="certifications-training"/>
    <w:p>
      <w:pPr>
        <w:pStyle w:val="Heading3"/>
      </w:pPr>
      <w:r>
        <w:t xml:space="preserve">Certifications &amp; Training</w:t>
      </w:r>
    </w:p>
    <w:p>
      <w:pPr>
        <w:pStyle w:val="FirstParagraph"/>
      </w:pPr>
      <w:r>
        <w:rPr>
          <w:bCs/>
          <w:b/>
        </w:rPr>
        <w:t xml:space="preserve">Certificate in Advanced Editing</w:t>
      </w:r>
    </w:p>
    <w:p>
      <w:pPr>
        <w:pStyle w:val="BodyText"/>
      </w:pPr>
      <w:r>
        <w:rPr>
          <w:iCs/>
          <w:i/>
        </w:rPr>
        <w:t xml:space="preserve">Indonesian Media Institute, Jakarta, Indonesia – 2019</w:t>
      </w:r>
    </w:p>
    <w:p>
      <w:pPr>
        <w:numPr>
          <w:ilvl w:val="0"/>
          <w:numId w:val="1007"/>
        </w:numPr>
        <w:pStyle w:val="Compact"/>
      </w:pPr>
      <w:r>
        <w:t xml:space="preserve">Completed a six-month program focused on modern editing techniques, digital publishing trends, and ethical considerations in media.</w:t>
      </w:r>
    </w:p>
    <w:p>
      <w:pPr>
        <w:pStyle w:val="FirstParagraph"/>
      </w:pPr>
      <w:r>
        <w:rPr>
          <w:bCs/>
          <w:b/>
        </w:rPr>
        <w:t xml:space="preserve">Coursera: Digital Publishing Fundamentals</w:t>
      </w:r>
    </w:p>
    <w:p>
      <w:pPr>
        <w:pStyle w:val="BodyText"/>
      </w:pPr>
      <w:r>
        <w:rPr>
          <w:iCs/>
          <w:i/>
        </w:rPr>
        <w:t xml:space="preserve">University of London – 2020</w:t>
      </w:r>
    </w:p>
    <w:p>
      <w:pPr>
        <w:numPr>
          <w:ilvl w:val="0"/>
          <w:numId w:val="1008"/>
        </w:numPr>
        <w:pStyle w:val="Compact"/>
      </w:pPr>
      <w:r>
        <w:t xml:space="preserve">Gained insights into the technical and creative aspects of digital content creation, relevant to Jakarta’s growing online media landscape.</w:t>
      </w:r>
    </w:p>
    <w:p>
      <w:pPr>
        <w:pStyle w:val="FirstParagraph"/>
      </w:pPr>
      <w:r>
        <w:rPr>
          <w:bCs/>
          <w:b/>
        </w:rPr>
        <w:t xml:space="preserve">Workshop on Cultural Sensitivity in Journalism</w:t>
      </w:r>
    </w:p>
    <w:p>
      <w:pPr>
        <w:pStyle w:val="BodyText"/>
      </w:pPr>
      <w:r>
        <w:rPr>
          <w:iCs/>
          <w:i/>
        </w:rPr>
        <w:t xml:space="preserve">Indonesian Journalists Association (AJI), Jakarta – 2017</w:t>
      </w:r>
    </w:p>
    <w:p>
      <w:pPr>
        <w:numPr>
          <w:ilvl w:val="0"/>
          <w:numId w:val="1009"/>
        </w:numPr>
        <w:pStyle w:val="Compact"/>
      </w:pPr>
      <w:r>
        <w:t xml:space="preserve">Enhanced awareness of cultural diversity in Indonesia and its implications for editorial decisions.</w:t>
      </w:r>
    </w:p>
    <w:bookmarkEnd w:id="30"/>
    <w:bookmarkStart w:id="31" w:name="projects-publications"/>
    <w:p>
      <w:pPr>
        <w:pStyle w:val="Heading3"/>
      </w:pPr>
      <w:r>
        <w:t xml:space="preserve">Projects &amp; Publications</w:t>
      </w:r>
    </w:p>
    <w:p>
      <w:pPr>
        <w:pStyle w:val="FirstParagraph"/>
      </w:pPr>
      <w:r>
        <w:rPr>
          <w:bCs/>
          <w:b/>
        </w:rPr>
        <w:t xml:space="preserve">Editorial Contributions to “Indonesia Today” Digital Magazine</w:t>
      </w:r>
    </w:p>
    <w:p>
      <w:pPr>
        <w:pStyle w:val="BodyText"/>
      </w:pPr>
      <w:r>
        <w:rPr>
          <w:iCs/>
          <w:i/>
        </w:rPr>
        <w:t xml:space="preserve">2018–2021</w:t>
      </w:r>
    </w:p>
    <w:p>
      <w:pPr>
        <w:numPr>
          <w:ilvl w:val="0"/>
          <w:numId w:val="1010"/>
        </w:numPr>
        <w:pStyle w:val="Compact"/>
      </w:pPr>
      <w:r>
        <w:t xml:space="preserve">Served as a regular contributor, editing articles on politics, culture, and technology tailored for Jakarta’s urban audience.</w:t>
      </w:r>
    </w:p>
    <w:p>
      <w:pPr>
        <w:numPr>
          <w:ilvl w:val="0"/>
          <w:numId w:val="1010"/>
        </w:numPr>
        <w:pStyle w:val="Compact"/>
      </w:pPr>
      <w:r>
        <w:t xml:space="preserve">Collaborated with designers to ensure visual and textual consistency in digital formats.</w:t>
      </w:r>
    </w:p>
    <w:p>
      <w:pPr>
        <w:pStyle w:val="FirstParagraph"/>
      </w:pPr>
      <w:r>
        <w:rPr>
          <w:bCs/>
          <w:b/>
        </w:rPr>
        <w:t xml:space="preserve">Editing of “Jakarta Voices” Anthology</w:t>
      </w:r>
    </w:p>
    <w:p>
      <w:pPr>
        <w:pStyle w:val="BodyText"/>
      </w:pPr>
      <w:r>
        <w:rPr>
          <w:iCs/>
          <w:i/>
        </w:rPr>
        <w:t xml:space="preserve">2020</w:t>
      </w:r>
    </w:p>
    <w:p>
      <w:pPr>
        <w:numPr>
          <w:ilvl w:val="0"/>
          <w:numId w:val="1011"/>
        </w:numPr>
        <w:pStyle w:val="Compact"/>
      </w:pPr>
      <w:r>
        <w:t xml:space="preserve">Curated and edited a collection of essays by local writers, highlighting Jakarta’s cultural identity and urban challenges.</w:t>
      </w:r>
    </w:p>
    <w:p>
      <w:pPr>
        <w:numPr>
          <w:ilvl w:val="0"/>
          <w:numId w:val="1011"/>
        </w:numPr>
        <w:pStyle w:val="Compact"/>
      </w:pPr>
      <w:r>
        <w:t xml:space="preserve">Published by a Jakarta-based independent publisher, this project received acclaim for its editorial depth.</w:t>
      </w:r>
    </w:p>
    <w:bookmarkEnd w:id="31"/>
    <w:bookmarkStart w:id="32" w:name="references"/>
    <w:p>
      <w:pPr>
        <w:pStyle w:val="Heading3"/>
      </w:pPr>
      <w:r>
        <w:t xml:space="preserve">References</w:t>
      </w:r>
    </w:p>
    <w:p>
      <w:pPr>
        <w:pStyle w:val="FirstParagraph"/>
      </w:pPr>
      <w:r>
        <w:t xml:space="preserve">Available upon request. References include senior editors from Kompas Media Network and Tempo Magazine, as well as academic advisors from Universitas Indonesia.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Indonesia Jakarta</dc:title>
  <dc:creator/>
  <dc:language>en</dc:language>
  <cp:keywords/>
  <dcterms:created xsi:type="dcterms:W3CDTF">2026-07-28T17:11:11Z</dcterms:created>
  <dcterms:modified xsi:type="dcterms:W3CDTF">2026-07-28T17:11:11Z</dcterms:modified>
</cp:coreProperties>
</file>

<file path=docProps/custom.xml><?xml version="1.0" encoding="utf-8"?>
<Properties xmlns="http://schemas.openxmlformats.org/officeDocument/2006/custom-properties" xmlns:vt="http://schemas.openxmlformats.org/officeDocument/2006/docPropsVTypes"/>
</file>