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7XX XXX 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[X years] of experience in curating, editing, and enhancing written content for diverse audiences in Kenya Nairobi. Proven expertise in leading editorial teams, managing content workflows, and ensuring high-quality outputs across print, digital media, and publishing platforms. Committed to delivering impactful narratives that resonate with the Kenyan context while maintaining global editorial standards. A strong advocate for storytelling rooted in local culture and contemporary issues relevant to Nairobi’s dynamic society.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The Nairobi Times</w:t>
      </w:r>
      <w:r>
        <w:t xml:space="preserve"> </w:t>
      </w:r>
      <w:r>
        <w:t xml:space="preserve">| Nairobi, Kenya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daily print and digital editions, ensuring alignment with the newspaper’s mission to inform and engage Nairobi’s readership.</w:t>
      </w:r>
    </w:p>
    <w:p>
      <w:pPr>
        <w:numPr>
          <w:ilvl w:val="0"/>
          <w:numId w:val="1001"/>
        </w:numPr>
        <w:pStyle w:val="Compact"/>
      </w:pPr>
      <w:r>
        <w:t xml:space="preserve">Collaborating with journalists, designers, and production teams to maintain consistency in tone, accuracy, and visual appeal of content.</w:t>
      </w:r>
    </w:p>
    <w:p>
      <w:pPr>
        <w:numPr>
          <w:ilvl w:val="0"/>
          <w:numId w:val="1001"/>
        </w:numPr>
        <w:pStyle w:val="Compact"/>
      </w:pPr>
      <w:r>
        <w:t xml:space="preserve">Editing news articles, opinion pieces, and feature stories for clarity, coherence, and adherence to ethical journalism standards.</w:t>
      </w:r>
    </w:p>
    <w:p>
      <w:pPr>
        <w:numPr>
          <w:ilvl w:val="0"/>
          <w:numId w:val="1001"/>
        </w:numPr>
        <w:pStyle w:val="Compact"/>
      </w:pPr>
      <w:r>
        <w:t xml:space="preserve">Leading the development of editorial guidelines tailored to Kenya Nairobi’s socio-political landscape and audience preferences.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measures that reduced errors by 30% within six months of appointment.</w:t>
      </w:r>
    </w:p>
    <w:bookmarkEnd w:id="21"/>
    <w:bookmarkStart w:id="22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Various Clients in Kenya Nairobi</w:t>
      </w:r>
      <w:r>
        <w:t xml:space="preserve"> </w:t>
      </w:r>
      <w:r>
        <w:t xml:space="preserve">| Nairobi, Kenya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Providing specialized editing services to local NGOs, startups, and media outlets in Nairobi, focusing on reports, marketing materials, and academic publications.</w:t>
      </w:r>
    </w:p>
    <w:p>
      <w:pPr>
        <w:numPr>
          <w:ilvl w:val="0"/>
          <w:numId w:val="1002"/>
        </w:numPr>
        <w:pStyle w:val="Compact"/>
      </w:pPr>
      <w:r>
        <w:t xml:space="preserve">Conducting proofreading and copyediting for content targeting Kenyan audiences while ensuring cultural relevance and linguistic accuracy.</w:t>
      </w:r>
    </w:p>
    <w:p>
      <w:pPr>
        <w:numPr>
          <w:ilvl w:val="0"/>
          <w:numId w:val="1002"/>
        </w:numPr>
        <w:pStyle w:val="Compact"/>
      </w:pPr>
      <w:r>
        <w:t xml:space="preserve">Collaborating with clients to refine their messaging strategies based on Nairobi’s evolving media trends and consumer behavior.</w:t>
      </w:r>
    </w:p>
    <w:p>
      <w:pPr>
        <w:numPr>
          <w:ilvl w:val="0"/>
          <w:numId w:val="1002"/>
        </w:numPr>
        <w:pStyle w:val="Compact"/>
      </w:pPr>
      <w:r>
        <w:t xml:space="preserve">Contributing to the production of multilingual content, including Swahili and English, to cater to Nairobi’s diverse population.</w:t>
      </w:r>
    </w:p>
    <w:bookmarkEnd w:id="22"/>
    <w:bookmarkStart w:id="23" w:name="junior-editor"/>
    <w:p>
      <w:pPr>
        <w:pStyle w:val="Heading3"/>
      </w:pPr>
      <w:r>
        <w:t xml:space="preserve">Junior Editor</w:t>
      </w:r>
    </w:p>
    <w:p>
      <w:pPr>
        <w:pStyle w:val="FirstParagraph"/>
      </w:pPr>
      <w:r>
        <w:rPr>
          <w:bCs/>
          <w:b/>
        </w:rPr>
        <w:t xml:space="preserve">Kenyatta University Press</w:t>
      </w:r>
      <w:r>
        <w:t xml:space="preserve"> </w:t>
      </w:r>
      <w:r>
        <w:t xml:space="preserve">| Nairobi, Kenya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Assisting in the editorial review of academic manuscripts and research papers for publication, with a focus on Kenyan studies and regional history.</w:t>
      </w:r>
    </w:p>
    <w:p>
      <w:pPr>
        <w:numPr>
          <w:ilvl w:val="0"/>
          <w:numId w:val="1003"/>
        </w:numPr>
        <w:pStyle w:val="Compact"/>
      </w:pPr>
      <w:r>
        <w:t xml:space="preserve">Participating in the design and layout process of books and journals to ensure alignment with publishing standards.</w:t>
      </w:r>
    </w:p>
    <w:p>
      <w:pPr>
        <w:numPr>
          <w:ilvl w:val="0"/>
          <w:numId w:val="1003"/>
        </w:numPr>
        <w:pStyle w:val="Compact"/>
      </w:pPr>
      <w:r>
        <w:t xml:space="preserve">Conducting fact-checking and ensuring compliance with ethical guidelines for scholarly work in Nairobi’s academic community.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02945cd1bfaac12d150eb080100501b11e2358c"/>
    <w:p>
      <w:pPr>
        <w:pStyle w:val="Heading3"/>
      </w:pPr>
      <w:r>
        <w:t xml:space="preserve">Bachelor of Arts in English Language and Literature</w:t>
      </w:r>
    </w:p>
    <w:p>
      <w:pPr>
        <w:pStyle w:val="FirstParagraph"/>
      </w:pPr>
      <w:r>
        <w:rPr>
          <w:bCs/>
          <w:b/>
        </w:rPr>
        <w:t xml:space="preserve">Kenyatta University</w:t>
      </w:r>
      <w:r>
        <w:t xml:space="preserve"> </w:t>
      </w:r>
      <w:r>
        <w:t xml:space="preserve">| Nairobi, Kenya | [Graduation Year]</w:t>
      </w:r>
    </w:p>
    <w:p>
      <w:pPr>
        <w:pStyle w:val="BodyText"/>
      </w:pPr>
      <w:r>
        <w:t xml:space="preserve">Relevant coursework: Journalism, Media Studies, Creative Writing, and Cultural Analysis. Graduated with honors, emphasizing the intersection of literature and media in Kenya Nairobi’s socio-cultural context.</w:t>
      </w:r>
    </w:p>
    <w:bookmarkEnd w:id="25"/>
    <w:bookmarkStart w:id="26" w:name="postgraduate-diploma-in-editing"/>
    <w:p>
      <w:pPr>
        <w:pStyle w:val="Heading3"/>
      </w:pPr>
      <w:r>
        <w:t xml:space="preserve">Postgraduate Diploma in Editing</w:t>
      </w:r>
    </w:p>
    <w:p>
      <w:pPr>
        <w:pStyle w:val="FirstParagraph"/>
      </w:pPr>
      <w:r>
        <w:rPr>
          <w:bCs/>
          <w:b/>
        </w:rPr>
        <w:t xml:space="preserve">Pearson College of Media</w:t>
      </w:r>
      <w:r>
        <w:t xml:space="preserve"> </w:t>
      </w:r>
      <w:r>
        <w:t xml:space="preserve">| Nairobi, Kenya | [Graduation Year]</w:t>
      </w:r>
    </w:p>
    <w:p>
      <w:pPr>
        <w:pStyle w:val="BodyText"/>
      </w:pPr>
      <w:r>
        <w:t xml:space="preserve">Courses included advanced editing techniques, digital publishing, and content strategy for Kenyan audiences. Gained hands-on experience through internships with Nairobi-based media organizations.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Editing:</w:t>
      </w:r>
      <w:r>
        <w:t xml:space="preserve"> </w:t>
      </w:r>
      <w:r>
        <w:t xml:space="preserve">Proficient in line editing, copyediting, and proofreading for print and digital formats.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editorial calendars and deadlines to meet Nairobi’s fast-paced media demands.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Adobe InDesign, Microsoft Word, Grammarly, and content management systems (CMS) like WordPress.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 skills, with a deep understanding of Kenyan dialects and cultural nuances.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Adept at navigating the complexities of Kenya Nairobi’s diverse communities to create inclusive content.</w:t>
      </w:r>
    </w:p>
    <w:bookmarkEnd w:id="28"/>
    <w:bookmarkStart w:id="29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"Voices of Nairobi: A Compilation of Urban Narratives"</w:t>
      </w:r>
      <w:r>
        <w:t xml:space="preserve"> </w:t>
      </w:r>
      <w:r>
        <w:t xml:space="preserve">| Editor | [Year]</w:t>
      </w:r>
    </w:p>
    <w:p>
      <w:pPr>
        <w:pStyle w:val="BodyText"/>
      </w:pPr>
      <w:r>
        <w:t xml:space="preserve">Curated and edited a collection of essays highlighting stories from Nairobi’s grassroots, published by a local publisher in Kenya. The project received acclaim for its authentic representation of urban life.</w:t>
      </w:r>
    </w:p>
    <w:p>
      <w:pPr>
        <w:pStyle w:val="BodyText"/>
      </w:pPr>
      <w:r>
        <w:rPr>
          <w:bCs/>
          <w:b/>
        </w:rPr>
        <w:t xml:space="preserve">"Kenya Today: A Digital Magazine"</w:t>
      </w:r>
      <w:r>
        <w:t xml:space="preserve"> </w:t>
      </w:r>
      <w:r>
        <w:t xml:space="preserve">| Senior Editor | [Year]</w:t>
      </w:r>
    </w:p>
    <w:p>
      <w:pPr>
        <w:pStyle w:val="BodyText"/>
      </w:pPr>
      <w:r>
        <w:t xml:space="preserve">Launched and managed an online platform focused on current events in Nairobi, integrating multimedia elements to engage a tech-savvy audience. The magazine became a go-to source for real-time news in Kenya.</w:t>
      </w:r>
    </w:p>
    <w:bookmarkEnd w:id="29"/>
    <w:bookmarkStart w:id="30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5"/>
        </w:numPr>
        <w:pStyle w:val="Compact"/>
      </w:pPr>
      <w:r>
        <w:t xml:space="preserve">Recipient of the [Year] Kenya Media Awards for Excellence in Editorial Leadership.</w:t>
      </w:r>
    </w:p>
    <w:p>
      <w:pPr>
        <w:numPr>
          <w:ilvl w:val="0"/>
          <w:numId w:val="1005"/>
        </w:numPr>
        <w:pStyle w:val="Compact"/>
      </w:pPr>
      <w:r>
        <w:t xml:space="preserve">Nominated for the Nairobi Journalism Fellowship, recognizing contributions to media development in Kenya.</w:t>
      </w:r>
    </w:p>
    <w:p>
      <w:pPr>
        <w:numPr>
          <w:ilvl w:val="0"/>
          <w:numId w:val="1005"/>
        </w:numPr>
        <w:pStyle w:val="Compact"/>
      </w:pPr>
      <w:r>
        <w:t xml:space="preserve">Awarded the "Best Editor" by The Nairobi Times’ readership in [Year], reflecting trust and quality of work.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Kenya Editors Association (KEA)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Media Development Initiative (AMDI)</w:t>
      </w:r>
      <w:r>
        <w:t xml:space="preserve"> </w:t>
      </w:r>
      <w:r>
        <w:t xml:space="preserve">– Active participant in Nairobi-based media training workshops.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journalists, publishers, and academic professionals based in Kenya Nairobi.</w:t>
      </w:r>
    </w:p>
    <w:p>
      <w:pPr>
        <w:pStyle w:val="BodyText"/>
      </w:pPr>
      <w:r>
        <w:t xml:space="preserve">This Curriculum Vitae is tailored for the Editor role in Kenya Nairobi, emphasizing local expertise and cultural relevance.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Kenya Nairobi</dc:title>
  <dc:creator/>
  <dc:language>en</dc:language>
  <cp:keywords/>
  <dcterms:created xsi:type="dcterms:W3CDTF">2026-07-18T06:25:12Z</dcterms:created>
  <dcterms:modified xsi:type="dcterms:W3CDTF">2026-07-18T06:25:12Z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