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Myanmar</w:t>
      </w:r>
      <w:r>
        <w:t xml:space="preserve"> </w:t>
      </w:r>
      <w:r>
        <w:t xml:space="preserve">Yangon</w:t>
      </w:r>
    </w:p>
    <w:bookmarkStart w:id="37" w:name="curriculum-vitae"/>
    <w:p>
      <w:pPr>
        <w:pStyle w:val="Heading1"/>
      </w:pPr>
      <w:r>
        <w:t xml:space="preserve">Curriculum Vitae</w:t>
      </w:r>
    </w:p>
    <w:bookmarkStart w:id="36" w:name="editor-myanmar-yangon"/>
    <w:p>
      <w:pPr>
        <w:pStyle w:val="Heading2"/>
      </w:pPr>
      <w:r>
        <w:t xml:space="preserve">Editor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and experienced Editor based in Yangon, Myanmar, with a proven track record in content creation, proofreading, and editorial strategy. Passionate about delivering high-quality written material tailored to diverse audiences across print and digital platforms. Skilled in aligning content with regional cultural nuances while maintaining global editorial standards. Committed to supporting media organizations and businesses in Myanmar Yangon by ensuring clarity, accuracy, and coherence in their publications.</w:t>
      </w:r>
    </w:p>
    <w:bookmarkEnd w:id="21"/>
    <w:bookmarkStart w:id="25" w:name="work-experience"/>
    <w:p>
      <w:pPr>
        <w:pStyle w:val="Heading3"/>
      </w:pPr>
      <w:r>
        <w:t xml:space="preserve">Work Experience</w:t>
      </w:r>
    </w:p>
    <w:bookmarkStart w:id="22" w:name="senior-editor"/>
    <w:p>
      <w:pPr>
        <w:pStyle w:val="Heading4"/>
      </w:pPr>
      <w:r>
        <w:t xml:space="preserve">Senior Editor</w:t>
      </w:r>
    </w:p>
    <w:p>
      <w:pPr>
        <w:pStyle w:val="FirstParagraph"/>
      </w:pPr>
      <w:r>
        <w:rPr>
          <w:iCs/>
          <w:i/>
        </w:rPr>
        <w:t xml:space="preserve">Myanmar News Daily | Yangon, Myanmar</w:t>
      </w:r>
    </w:p>
    <w:p>
      <w:pPr>
        <w:pStyle w:val="BodyText"/>
      </w:pPr>
      <w:r>
        <w:rPr>
          <w:bCs/>
          <w:b/>
        </w:rPr>
        <w:t xml:space="preserve">June 2018 – Present</w:t>
      </w:r>
    </w:p>
    <w:p>
      <w:pPr>
        <w:numPr>
          <w:ilvl w:val="0"/>
          <w:numId w:val="1001"/>
        </w:numPr>
        <w:pStyle w:val="Compact"/>
      </w:pPr>
      <w:r>
        <w:t xml:space="preserve">Overseeing the editorial process for daily news articles, ensuring adherence to journalistic standards and regional relevance.</w:t>
      </w:r>
    </w:p>
    <w:p>
      <w:pPr>
        <w:numPr>
          <w:ilvl w:val="0"/>
          <w:numId w:val="1001"/>
        </w:numPr>
        <w:pStyle w:val="Compact"/>
      </w:pPr>
      <w:r>
        <w:t xml:space="preserve">Collaborating with journalists and content creators to refine narratives, maintain factual accuracy, and align publications with Myanmar’s cultural and political landscape.</w:t>
      </w:r>
    </w:p>
    <w:p>
      <w:pPr>
        <w:numPr>
          <w:ilvl w:val="0"/>
          <w:numId w:val="1001"/>
        </w:numPr>
        <w:pStyle w:val="Compact"/>
      </w:pPr>
      <w:r>
        <w:t xml:space="preserve">Implementing quality control measures to eliminate errors in grammar, syntax, and formatting for print and digital editions.</w:t>
      </w:r>
    </w:p>
    <w:p>
      <w:pPr>
        <w:numPr>
          <w:ilvl w:val="0"/>
          <w:numId w:val="1001"/>
        </w:numPr>
        <w:pStyle w:val="Compact"/>
      </w:pPr>
      <w:r>
        <w:t xml:space="preserve">Managing a team of junior editors to streamline workflows and meet tight deadlines in a fast-paced environment.</w:t>
      </w:r>
    </w:p>
    <w:p>
      <w:pPr>
        <w:numPr>
          <w:ilvl w:val="0"/>
          <w:numId w:val="1001"/>
        </w:numPr>
        <w:pStyle w:val="Compact"/>
      </w:pPr>
      <w:r>
        <w:t xml:space="preserve">Contributing to the development of editorial guidelines that reflect the values of Myanmar Yangon’s media ecosystem.</w:t>
      </w:r>
    </w:p>
    <w:bookmarkEnd w:id="22"/>
    <w:bookmarkStart w:id="23" w:name="freelance-editor"/>
    <w:p>
      <w:pPr>
        <w:pStyle w:val="Heading4"/>
      </w:pPr>
      <w:r>
        <w:t xml:space="preserve">Freelance Editor</w:t>
      </w:r>
    </w:p>
    <w:p>
      <w:pPr>
        <w:pStyle w:val="FirstParagraph"/>
      </w:pPr>
      <w:r>
        <w:rPr>
          <w:iCs/>
          <w:i/>
        </w:rPr>
        <w:t xml:space="preserve">Independent Projects | Yangon, Myanmar</w:t>
      </w:r>
    </w:p>
    <w:p>
      <w:pPr>
        <w:pStyle w:val="BodyText"/>
      </w:pPr>
      <w:r>
        <w:rPr>
          <w:bCs/>
          <w:b/>
        </w:rPr>
        <w:t xml:space="preserve">March 2015 – May 2018</w:t>
      </w:r>
    </w:p>
    <w:p>
      <w:pPr>
        <w:numPr>
          <w:ilvl w:val="0"/>
          <w:numId w:val="1002"/>
        </w:numPr>
        <w:pStyle w:val="Compact"/>
      </w:pPr>
      <w:r>
        <w:t xml:space="preserve">Providing editing and proofreading services to local NGOs, educational institutions, and international organizations operating in Yangon.</w:t>
      </w:r>
    </w:p>
    <w:p>
      <w:pPr>
        <w:numPr>
          <w:ilvl w:val="0"/>
          <w:numId w:val="1002"/>
        </w:numPr>
        <w:pStyle w:val="Compact"/>
      </w:pPr>
      <w:r>
        <w:t xml:space="preserve">Revamping content for academic journals, policy reports, and corporate publications to enhance readability and professionalism.</w:t>
      </w:r>
    </w:p>
    <w:p>
      <w:pPr>
        <w:numPr>
          <w:ilvl w:val="0"/>
          <w:numId w:val="1002"/>
        </w:numPr>
        <w:pStyle w:val="Compact"/>
      </w:pPr>
      <w:r>
        <w:t xml:space="preserve">Offering multilingual support (Burmese/English) to bridge communication gaps in cross-border collaborations.</w:t>
      </w:r>
    </w:p>
    <w:p>
      <w:pPr>
        <w:numPr>
          <w:ilvl w:val="0"/>
          <w:numId w:val="1002"/>
        </w:numPr>
        <w:pStyle w:val="Compact"/>
      </w:pPr>
      <w:r>
        <w:t xml:space="preserve">Assisting in the preparation of multimedia content, including video scripts and digital articles, for online platforms.</w:t>
      </w:r>
    </w:p>
    <w:bookmarkEnd w:id="23"/>
    <w:bookmarkStart w:id="24" w:name="junior-editor"/>
    <w:p>
      <w:pPr>
        <w:pStyle w:val="Heading4"/>
      </w:pPr>
      <w:r>
        <w:t xml:space="preserve">Junior Editor</w:t>
      </w:r>
    </w:p>
    <w:p>
      <w:pPr>
        <w:pStyle w:val="FirstParagraph"/>
      </w:pPr>
      <w:r>
        <w:rPr>
          <w:iCs/>
          <w:i/>
        </w:rPr>
        <w:t xml:space="preserve">Burma Business Review | Yangon, Myanmar</w:t>
      </w:r>
    </w:p>
    <w:p>
      <w:pPr>
        <w:pStyle w:val="BodyText"/>
      </w:pPr>
      <w:r>
        <w:rPr>
          <w:bCs/>
          <w:b/>
        </w:rPr>
        <w:t xml:space="preserve">January 2013 – February 2015</w:t>
      </w:r>
    </w:p>
    <w:p>
      <w:pPr>
        <w:numPr>
          <w:ilvl w:val="0"/>
          <w:numId w:val="1003"/>
        </w:numPr>
        <w:pStyle w:val="Compact"/>
      </w:pPr>
      <w:r>
        <w:t xml:space="preserve">Editing business-related articles for a regional publication, focusing on economic trends and corporate news in Myanmar.</w:t>
      </w:r>
    </w:p>
    <w:p>
      <w:pPr>
        <w:numPr>
          <w:ilvl w:val="0"/>
          <w:numId w:val="1003"/>
        </w:numPr>
        <w:pStyle w:val="Compact"/>
      </w:pPr>
      <w:r>
        <w:t xml:space="preserve">Conducting fact-checking and researching sources to ensure the credibility of published content.</w:t>
      </w:r>
    </w:p>
    <w:p>
      <w:pPr>
        <w:numPr>
          <w:ilvl w:val="0"/>
          <w:numId w:val="1003"/>
        </w:numPr>
        <w:pStyle w:val="Compact"/>
      </w:pPr>
      <w:r>
        <w:t xml:space="preserve">Assisting in the layout design of print editions to maintain visual consistency with editorial standards.</w:t>
      </w:r>
    </w:p>
    <w:p>
      <w:pPr>
        <w:numPr>
          <w:ilvl w:val="0"/>
          <w:numId w:val="1003"/>
        </w:numPr>
        <w:pStyle w:val="Compact"/>
      </w:pPr>
      <w:r>
        <w:t xml:space="preserve">Supporting the editorial team in organizing content for special reports and industry-specific publications.</w:t>
      </w:r>
    </w:p>
    <w:bookmarkEnd w:id="24"/>
    <w:bookmarkEnd w:id="25"/>
    <w:bookmarkStart w:id="28" w:name="education"/>
    <w:p>
      <w:pPr>
        <w:pStyle w:val="Heading3"/>
      </w:pPr>
      <w:r>
        <w:t xml:space="preserve">Education</w:t>
      </w:r>
    </w:p>
    <w:bookmarkStart w:id="26" w:name="bachelor-of-arts-in-journalism"/>
    <w:p>
      <w:pPr>
        <w:pStyle w:val="Heading4"/>
      </w:pPr>
      <w:r>
        <w:t xml:space="preserve">Bachelor of Arts in Journalism</w:t>
      </w:r>
    </w:p>
    <w:p>
      <w:pPr>
        <w:pStyle w:val="FirstParagraph"/>
      </w:pPr>
      <w:r>
        <w:rPr>
          <w:iCs/>
          <w:i/>
        </w:rPr>
        <w:t xml:space="preserve">University of Yangon, Myanmar</w:t>
      </w:r>
    </w:p>
    <w:p>
      <w:pPr>
        <w:pStyle w:val="BodyText"/>
      </w:pPr>
      <w:r>
        <w:rPr>
          <w:bCs/>
          <w:b/>
        </w:rPr>
        <w:t xml:space="preserve">Graduated: 2012</w:t>
      </w:r>
    </w:p>
    <w:p>
      <w:pPr>
        <w:numPr>
          <w:ilvl w:val="0"/>
          <w:numId w:val="1004"/>
        </w:numPr>
        <w:pStyle w:val="Compact"/>
      </w:pPr>
      <w:r>
        <w:t xml:space="preserve">Courses in media ethics, writing for print and digital platforms, and content management systems.</w:t>
      </w:r>
    </w:p>
    <w:p>
      <w:pPr>
        <w:numPr>
          <w:ilvl w:val="0"/>
          <w:numId w:val="1004"/>
        </w:numPr>
        <w:pStyle w:val="Compact"/>
      </w:pPr>
      <w:r>
        <w:t xml:space="preserve">Gained foundational knowledge of Myanmar’s media landscape and its unique challenges.</w:t>
      </w:r>
    </w:p>
    <w:bookmarkEnd w:id="26"/>
    <w:bookmarkStart w:id="27" w:name="professional-certifications"/>
    <w:p>
      <w:pPr>
        <w:pStyle w:val="Heading4"/>
      </w:pPr>
      <w:r>
        <w:t xml:space="preserve">Professional Certifications</w:t>
      </w:r>
    </w:p>
    <w:p>
      <w:pPr>
        <w:numPr>
          <w:ilvl w:val="0"/>
          <w:numId w:val="1005"/>
        </w:numPr>
        <w:pStyle w:val="Compact"/>
      </w:pPr>
      <w:r>
        <w:rPr>
          <w:bCs/>
          <w:b/>
        </w:rPr>
        <w:t xml:space="preserve">Copy Editing Certification</w:t>
      </w:r>
      <w:r>
        <w:t xml:space="preserve"> </w:t>
      </w:r>
      <w:r>
        <w:t xml:space="preserve">– Poynter Institute, 2017 (USA)</w:t>
      </w:r>
    </w:p>
    <w:p>
      <w:pPr>
        <w:numPr>
          <w:ilvl w:val="0"/>
          <w:numId w:val="1005"/>
        </w:numPr>
        <w:pStyle w:val="Compact"/>
      </w:pPr>
      <w:r>
        <w:rPr>
          <w:bCs/>
          <w:b/>
        </w:rPr>
        <w:t xml:space="preserve">Digital Content Management</w:t>
      </w:r>
      <w:r>
        <w:t xml:space="preserve"> </w:t>
      </w:r>
      <w:r>
        <w:t xml:space="preserve">– Google Digital Garage, 2020</w:t>
      </w:r>
    </w:p>
    <w:p>
      <w:pPr>
        <w:numPr>
          <w:ilvl w:val="0"/>
          <w:numId w:val="1005"/>
        </w:numPr>
        <w:pStyle w:val="Compact"/>
      </w:pPr>
      <w:r>
        <w:rPr>
          <w:bCs/>
          <w:b/>
        </w:rPr>
        <w:t xml:space="preserve">Burmese Language Proficiency</w:t>
      </w:r>
      <w:r>
        <w:t xml:space="preserve"> </w:t>
      </w:r>
      <w:r>
        <w:t xml:space="preserve">– University of Yangon, 2011</w:t>
      </w:r>
    </w:p>
    <w:bookmarkEnd w:id="27"/>
    <w:bookmarkEnd w:id="28"/>
    <w:bookmarkStart w:id="29" w:name="skills-and-expertise"/>
    <w:p>
      <w:pPr>
        <w:pStyle w:val="Heading3"/>
      </w:pPr>
      <w:r>
        <w:t xml:space="preserve">Skills and Expertise</w:t>
      </w:r>
    </w:p>
    <w:p>
      <w:pPr>
        <w:numPr>
          <w:ilvl w:val="0"/>
          <w:numId w:val="1006"/>
        </w:numPr>
        <w:pStyle w:val="Compact"/>
      </w:pPr>
      <w:r>
        <w:rPr>
          <w:bCs/>
          <w:b/>
        </w:rPr>
        <w:t xml:space="preserve">Editorial Excellence:</w:t>
      </w:r>
      <w:r>
        <w:t xml:space="preserve"> </w:t>
      </w:r>
      <w:r>
        <w:t xml:space="preserve">Mastery of grammar, syntax, and style guides (e.g., AP Style, Chicago Manual of Style).</w:t>
      </w:r>
    </w:p>
    <w:p>
      <w:pPr>
        <w:numPr>
          <w:ilvl w:val="0"/>
          <w:numId w:val="1006"/>
        </w:numPr>
        <w:pStyle w:val="Compact"/>
      </w:pPr>
      <w:r>
        <w:rPr>
          <w:bCs/>
          <w:b/>
        </w:rPr>
        <w:t xml:space="preserve">Digital Tools:</w:t>
      </w:r>
      <w:r>
        <w:t xml:space="preserve"> </w:t>
      </w:r>
      <w:r>
        <w:t xml:space="preserve">Proficient in Adobe InDesign, Microsoft Word, Grammarly, and content management systems like WordPress.</w:t>
      </w:r>
    </w:p>
    <w:p>
      <w:pPr>
        <w:numPr>
          <w:ilvl w:val="0"/>
          <w:numId w:val="1006"/>
        </w:numPr>
        <w:pStyle w:val="Compact"/>
      </w:pPr>
      <w:r>
        <w:rPr>
          <w:bCs/>
          <w:b/>
        </w:rPr>
        <w:t xml:space="preserve">Cultural Sensitivity:</w:t>
      </w:r>
      <w:r>
        <w:t xml:space="preserve"> </w:t>
      </w:r>
      <w:r>
        <w:t xml:space="preserve">Deep understanding of Myanmar Yangon’s social dynamics, allowing for culturally resonant content creation.</w:t>
      </w:r>
    </w:p>
    <w:p>
      <w:pPr>
        <w:numPr>
          <w:ilvl w:val="0"/>
          <w:numId w:val="1006"/>
        </w:numPr>
        <w:pStyle w:val="Compact"/>
      </w:pPr>
      <w:r>
        <w:rPr>
          <w:bCs/>
          <w:b/>
        </w:rPr>
        <w:t xml:space="preserve">Project Management:</w:t>
      </w:r>
      <w:r>
        <w:t xml:space="preserve"> </w:t>
      </w:r>
      <w:r>
        <w:t xml:space="preserve">Ability to manage multiple tasks simultaneously while maintaining deadlines in high-pressure environments.</w:t>
      </w:r>
    </w:p>
    <w:p>
      <w:pPr>
        <w:numPr>
          <w:ilvl w:val="0"/>
          <w:numId w:val="1006"/>
        </w:numPr>
        <w:pStyle w:val="Compact"/>
      </w:pPr>
      <w:r>
        <w:rPr>
          <w:bCs/>
          <w:b/>
        </w:rPr>
        <w:t xml:space="preserve">Languages:</w:t>
      </w:r>
      <w:r>
        <w:t xml:space="preserve"> </w:t>
      </w:r>
      <w:r>
        <w:t xml:space="preserve">Fluent in Burmese and English; basic knowledge of Thai and Mandarin.</w:t>
      </w:r>
    </w:p>
    <w:bookmarkEnd w:id="29"/>
    <w:bookmarkStart w:id="33" w:name="key-projects"/>
    <w:p>
      <w:pPr>
        <w:pStyle w:val="Heading3"/>
      </w:pPr>
      <w:r>
        <w:t xml:space="preserve">Key Projects</w:t>
      </w:r>
    </w:p>
    <w:bookmarkStart w:id="30" w:name="X0520f174c9dd9299a1f20d44d691aa42055459c"/>
    <w:p>
      <w:pPr>
        <w:pStyle w:val="Heading4"/>
      </w:pPr>
      <w:r>
        <w:t xml:space="preserve">Editorial Overhaul for a Leading Business Magazine</w:t>
      </w:r>
    </w:p>
    <w:p>
      <w:pPr>
        <w:pStyle w:val="FirstParagraph"/>
      </w:pPr>
      <w:r>
        <w:rPr>
          <w:iCs/>
          <w:i/>
        </w:rPr>
        <w:t xml:space="preserve">Burma Business Review | 2016–2017</w:t>
      </w:r>
    </w:p>
    <w:p>
      <w:pPr>
        <w:numPr>
          <w:ilvl w:val="0"/>
          <w:numId w:val="1007"/>
        </w:numPr>
        <w:pStyle w:val="Compact"/>
      </w:pPr>
      <w:r>
        <w:t xml:space="preserve">Rewrote and restructured articles to improve readability and engagement for a growing audience in Yangon.</w:t>
      </w:r>
    </w:p>
    <w:p>
      <w:pPr>
        <w:numPr>
          <w:ilvl w:val="0"/>
          <w:numId w:val="1007"/>
        </w:numPr>
        <w:pStyle w:val="Compact"/>
      </w:pPr>
      <w:r>
        <w:t xml:space="preserve">Collaborated with designers to ensure visual consistency across print editions.</w:t>
      </w:r>
    </w:p>
    <w:bookmarkEnd w:id="30"/>
    <w:bookmarkStart w:id="31" w:name="X6bd18b3aa23daf5ad63f06bf7297a3ec5dc698e"/>
    <w:p>
      <w:pPr>
        <w:pStyle w:val="Heading4"/>
      </w:pPr>
      <w:r>
        <w:t xml:space="preserve">Content Development for a Nonprofit Organization</w:t>
      </w:r>
    </w:p>
    <w:p>
      <w:pPr>
        <w:pStyle w:val="FirstParagraph"/>
      </w:pPr>
      <w:r>
        <w:rPr>
          <w:iCs/>
          <w:i/>
        </w:rPr>
        <w:t xml:space="preserve">Myanmar Women’s Initiative | 2019</w:t>
      </w:r>
    </w:p>
    <w:p>
      <w:pPr>
        <w:numPr>
          <w:ilvl w:val="0"/>
          <w:numId w:val="1008"/>
        </w:numPr>
        <w:pStyle w:val="Compact"/>
      </w:pPr>
      <w:r>
        <w:t xml:space="preserve">Edited educational materials and policy briefs to support women’s empowerment programs in Yangon.</w:t>
      </w:r>
    </w:p>
    <w:p>
      <w:pPr>
        <w:numPr>
          <w:ilvl w:val="0"/>
          <w:numId w:val="1008"/>
        </w:numPr>
        <w:pStyle w:val="Compact"/>
      </w:pPr>
      <w:r>
        <w:t xml:space="preserve">Maintained clarity and accessibility for readers with varying levels of literacy.</w:t>
      </w:r>
    </w:p>
    <w:bookmarkEnd w:id="31"/>
    <w:bookmarkStart w:id="32" w:name="X7af0930787e1661aafab1b7d658e2f30798810a"/>
    <w:p>
      <w:pPr>
        <w:pStyle w:val="Heading4"/>
      </w:pPr>
      <w:r>
        <w:t xml:space="preserve">Digital Transformation of a Local Newspaper</w:t>
      </w:r>
    </w:p>
    <w:p>
      <w:pPr>
        <w:pStyle w:val="FirstParagraph"/>
      </w:pPr>
      <w:r>
        <w:rPr>
          <w:iCs/>
          <w:i/>
        </w:rPr>
        <w:t xml:space="preserve">Myanmar News Daily | 2020–2021</w:t>
      </w:r>
    </w:p>
    <w:p>
      <w:pPr>
        <w:numPr>
          <w:ilvl w:val="0"/>
          <w:numId w:val="1009"/>
        </w:numPr>
        <w:pStyle w:val="Compact"/>
      </w:pPr>
      <w:r>
        <w:t xml:space="preserve">Transitioned print content to digital formats, optimizing for mobile and desktop users.</w:t>
      </w:r>
    </w:p>
    <w:p>
      <w:pPr>
        <w:numPr>
          <w:ilvl w:val="0"/>
          <w:numId w:val="1009"/>
        </w:numPr>
        <w:pStyle w:val="Compact"/>
      </w:pPr>
      <w:r>
        <w:t xml:space="preserve">Integrated SEO best practices to increase online visibility in Myanmar’s competitive media market.</w:t>
      </w:r>
    </w:p>
    <w:bookmarkEnd w:id="32"/>
    <w:bookmarkEnd w:id="33"/>
    <w:bookmarkStart w:id="34" w:name="professional-affiliations"/>
    <w:p>
      <w:pPr>
        <w:pStyle w:val="Heading3"/>
      </w:pPr>
      <w:r>
        <w:t xml:space="preserve">Professional Affiliations</w:t>
      </w:r>
    </w:p>
    <w:p>
      <w:pPr>
        <w:numPr>
          <w:ilvl w:val="0"/>
          <w:numId w:val="1010"/>
        </w:numPr>
        <w:pStyle w:val="Compact"/>
      </w:pPr>
      <w:r>
        <w:t xml:space="preserve">Member, Myanmar Journalists Association (MJA)</w:t>
      </w:r>
    </w:p>
    <w:p>
      <w:pPr>
        <w:numPr>
          <w:ilvl w:val="0"/>
          <w:numId w:val="1010"/>
        </w:numPr>
        <w:pStyle w:val="Compact"/>
      </w:pPr>
      <w:r>
        <w:t xml:space="preserve">Member, Southeast Asian Editors Network (SEEN)</w:t>
      </w:r>
    </w:p>
    <w:p>
      <w:pPr>
        <w:numPr>
          <w:ilvl w:val="0"/>
          <w:numId w:val="1010"/>
        </w:numPr>
        <w:pStyle w:val="Compact"/>
      </w:pPr>
      <w:r>
        <w:t xml:space="preserve">Volunteer Editor, Yangon Media Forum</w:t>
      </w:r>
    </w:p>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rPr>
          <w:iCs/>
          <w:i/>
        </w:rPr>
        <w:t xml:space="preserve">Last Updated: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Myanmar Yangon</dc:title>
  <dc:creator/>
  <dc:language>en</dc:language>
  <cp:keywords/>
  <dcterms:created xsi:type="dcterms:W3CDTF">2026-04-29T08:54:54Z</dcterms:created>
  <dcterms:modified xsi:type="dcterms:W3CDTF">2026-04-29T08:54:54Z</dcterms:modified>
</cp:coreProperties>
</file>

<file path=docProps/custom.xml><?xml version="1.0" encoding="utf-8"?>
<Properties xmlns="http://schemas.openxmlformats.org/officeDocument/2006/custom-properties" xmlns:vt="http://schemas.openxmlformats.org/officeDocument/2006/docPropsVTypes"/>
</file>