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20" w:name="X1cb6b5a1baf6525466d5c38dc0b29147793885b"/>
    <w:p>
      <w:pPr>
        <w:pStyle w:val="Heading2"/>
      </w:pPr>
      <w:r>
        <w:t xml:space="preserve">Editorial Professional with Focus on Nepal Kathmandu</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+977 1234567890</w:t>
      </w:r>
      <w:r>
        <w:br/>
      </w: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Editor based in Nepal Kathmandu, with a proven track record of delivering high-quality content across print, digital, and multimedia platforms. Specializing in editorial excellence while deeply understanding the cultural, political, and social dynamics of Nepal. Committed to fostering accurate communication through storytelling that resonates with both local and international audiences. Proficient in managing editorial workflows, mentoring teams, and ensuring alignment with the unique needs of Kathmandu’s evolving media landscape.</w:t>
      </w:r>
    </w:p>
    <w:bookmarkEnd w:id="21"/>
    <w:bookmarkStart w:id="24"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Nepal Kathmandu Times</w:t>
      </w:r>
      <w:r>
        <w:t xml:space="preserve"> </w:t>
      </w:r>
      <w:r>
        <w:t xml:space="preserve">| Kathmandu, Nepal</w:t>
      </w:r>
      <w:r>
        <w:br/>
      </w:r>
      <w:r>
        <w:rPr>
          <w:iCs/>
          <w:i/>
        </w:rPr>
        <w:t xml:space="preserve">January 2018 – Present</w:t>
      </w:r>
    </w:p>
    <w:p>
      <w:pPr>
        <w:numPr>
          <w:ilvl w:val="0"/>
          <w:numId w:val="1001"/>
        </w:numPr>
        <w:pStyle w:val="Compact"/>
      </w:pPr>
      <w:r>
        <w:t xml:space="preserve">Overseeing the editorial content for print and digital publications, ensuring adherence to journalistic standards and alignment with the publication’s mission to serve Kathmandu’s diverse communities.</w:t>
      </w:r>
    </w:p>
    <w:p>
      <w:pPr>
        <w:numPr>
          <w:ilvl w:val="0"/>
          <w:numId w:val="1001"/>
        </w:numPr>
        <w:pStyle w:val="Compact"/>
      </w:pPr>
      <w:r>
        <w:t xml:space="preserve">Collaborating with reporters, designers, and multimedia teams to produce visually compelling and factually accurate stories on national issues such as governance, education, health care, and cultural preservation in Nepal Kathmandu.</w:t>
      </w:r>
    </w:p>
    <w:p>
      <w:pPr>
        <w:numPr>
          <w:ilvl w:val="0"/>
          <w:numId w:val="1001"/>
        </w:numPr>
        <w:pStyle w:val="Compact"/>
      </w:pPr>
      <w:r>
        <w:t xml:space="preserve">Implementing a rigorous editing process that includes fact-checking, language refinement, and formatting for publication across platforms. This has contributed to an increase in readership by 30% over the past two years.</w:t>
      </w:r>
    </w:p>
    <w:p>
      <w:pPr>
        <w:numPr>
          <w:ilvl w:val="0"/>
          <w:numId w:val="1001"/>
        </w:numPr>
        <w:pStyle w:val="Compact"/>
      </w:pPr>
      <w:r>
        <w:t xml:space="preserve">Mentoring junior editors and conducting regular training sessions on ethical journalism, cultural sensitivity, and digital publishing trends relevant to Nepal Kathmandu.</w:t>
      </w:r>
    </w:p>
    <w:bookmarkEnd w:id="22"/>
    <w:bookmarkStart w:id="23" w:name="editorial-assistant"/>
    <w:p>
      <w:pPr>
        <w:pStyle w:val="Heading3"/>
      </w:pPr>
      <w:r>
        <w:t xml:space="preserve">Editorial Assistant</w:t>
      </w:r>
    </w:p>
    <w:p>
      <w:pPr>
        <w:pStyle w:val="FirstParagraph"/>
      </w:pPr>
      <w:r>
        <w:rPr>
          <w:bCs/>
          <w:b/>
        </w:rPr>
        <w:t xml:space="preserve">Kathmandu Media Collective</w:t>
      </w:r>
      <w:r>
        <w:t xml:space="preserve"> </w:t>
      </w:r>
      <w:r>
        <w:t xml:space="preserve">| Kathmandu, Nepal</w:t>
      </w:r>
      <w:r>
        <w:br/>
      </w:r>
      <w:r>
        <w:rPr>
          <w:iCs/>
          <w:i/>
        </w:rPr>
        <w:t xml:space="preserve">June 2015 – December 2017</w:t>
      </w:r>
    </w:p>
    <w:p>
      <w:pPr>
        <w:numPr>
          <w:ilvl w:val="0"/>
          <w:numId w:val="1002"/>
        </w:numPr>
        <w:pStyle w:val="Compact"/>
      </w:pPr>
      <w:r>
        <w:t xml:space="preserve">Assisting senior editors in editing articles, newsletters, and reports for local and international audiences. Focused on maintaining the organization’s reputation for credible journalism in Nepal Kathmandu.</w:t>
      </w:r>
    </w:p>
    <w:p>
      <w:pPr>
        <w:numPr>
          <w:ilvl w:val="0"/>
          <w:numId w:val="1002"/>
        </w:numPr>
        <w:pStyle w:val="Compact"/>
      </w:pPr>
      <w:r>
        <w:t xml:space="preserve">Conducting research on regional issues affecting Kathmandu Valley, including urban development, environmental challenges, and socio-political movements.</w:t>
      </w:r>
    </w:p>
    <w:p>
      <w:pPr>
        <w:numPr>
          <w:ilvl w:val="0"/>
          <w:numId w:val="1002"/>
        </w:numPr>
        <w:pStyle w:val="Compact"/>
      </w:pPr>
      <w:r>
        <w:t xml:space="preserve">Supporting the creation of multimedia content by coordinating with photographers and video editors to ensure cohesive storytelling across platforms.</w:t>
      </w:r>
    </w:p>
    <w:p>
      <w:pPr>
        <w:numPr>
          <w:ilvl w:val="0"/>
          <w:numId w:val="1002"/>
        </w:numPr>
        <w:pStyle w:val="Compact"/>
      </w:pPr>
      <w:r>
        <w:t xml:space="preserve">Contributing to the development of a digital archive that preserves historical narratives of Kathmandu’s cultural heritage.</w:t>
      </w:r>
    </w:p>
    <w:bookmarkEnd w:id="23"/>
    <w:bookmarkEnd w:id="24"/>
    <w:bookmarkStart w:id="26" w:name="educational-background"/>
    <w:p>
      <w:pPr>
        <w:pStyle w:val="Heading2"/>
      </w:pPr>
      <w:r>
        <w:t xml:space="preserve">Educational Background</w:t>
      </w:r>
    </w:p>
    <w:bookmarkStart w:id="25" w:name="Xcf7ce621b52a60a81951bc756e4e7bf4290577f"/>
    <w:p>
      <w:pPr>
        <w:pStyle w:val="Heading3"/>
      </w:pPr>
      <w:r>
        <w:t xml:space="preserve">Bachelor of Arts in Journalism and Mass Communication</w:t>
      </w:r>
    </w:p>
    <w:p>
      <w:pPr>
        <w:pStyle w:val="FirstParagraph"/>
      </w:pPr>
      <w:r>
        <w:rPr>
          <w:bCs/>
          <w:b/>
        </w:rPr>
        <w:t xml:space="preserve">Kathmandu University School of Arts and Sciences</w:t>
      </w:r>
      <w:r>
        <w:t xml:space="preserve"> </w:t>
      </w:r>
      <w:r>
        <w:t xml:space="preserve">| Kathmandu, Nepal</w:t>
      </w:r>
      <w:r>
        <w:br/>
      </w:r>
      <w:r>
        <w:rPr>
          <w:iCs/>
          <w:i/>
        </w:rPr>
        <w:t xml:space="preserve">Graduated: 2014</w:t>
      </w:r>
    </w:p>
    <w:p>
      <w:pPr>
        <w:numPr>
          <w:ilvl w:val="0"/>
          <w:numId w:val="1003"/>
        </w:numPr>
        <w:pStyle w:val="Compact"/>
      </w:pPr>
      <w:r>
        <w:t xml:space="preserve">Courses focused on media theory, ethical reporting, and editorial practices tailored to the Nepali context.</w:t>
      </w:r>
    </w:p>
    <w:p>
      <w:pPr>
        <w:numPr>
          <w:ilvl w:val="0"/>
          <w:numId w:val="1003"/>
        </w:numPr>
        <w:pStyle w:val="Compact"/>
      </w:pPr>
      <w:r>
        <w:t xml:space="preserve">Participated in a research project analyzing media representation of Kathmandu’s youth in local publications, which was later published in a university journal.</w:t>
      </w:r>
    </w:p>
    <w:bookmarkEnd w:id="25"/>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content structuring for print and digital media. Experienced in managing editorial calendars and timelines.</w:t>
      </w:r>
    </w:p>
    <w:p>
      <w:pPr>
        <w:numPr>
          <w:ilvl w:val="0"/>
          <w:numId w:val="1004"/>
        </w:numPr>
        <w:pStyle w:val="Compact"/>
      </w:pPr>
      <w:r>
        <w:rPr>
          <w:bCs/>
          <w:b/>
        </w:rPr>
        <w:t xml:space="preserve">Cultural Competence:</w:t>
      </w:r>
      <w:r>
        <w:t xml:space="preserve"> </w:t>
      </w:r>
      <w:r>
        <w:t xml:space="preserve">Deep understanding of Nepal Kathmandu’s linguistic diversity, traditions, and socio-political nuances. Skilled in adapting content to reflect local values while maintaining global relevance.</w:t>
      </w:r>
    </w:p>
    <w:p>
      <w:pPr>
        <w:numPr>
          <w:ilvl w:val="0"/>
          <w:numId w:val="1004"/>
        </w:numPr>
        <w:pStyle w:val="Compact"/>
      </w:pPr>
      <w:r>
        <w:rPr>
          <w:bCs/>
          <w:b/>
        </w:rPr>
        <w:t xml:space="preserve">Digital Tools:</w:t>
      </w:r>
      <w:r>
        <w:t xml:space="preserve"> </w:t>
      </w:r>
      <w:r>
        <w:t xml:space="preserve">Advanced knowledge of Adobe InDesign, Microsoft Office Suite, and content management systems (CMS). Familiar with SEO best practices for online publications.</w:t>
      </w:r>
    </w:p>
    <w:p>
      <w:pPr>
        <w:numPr>
          <w:ilvl w:val="0"/>
          <w:numId w:val="1004"/>
        </w:numPr>
        <w:pStyle w:val="Compact"/>
      </w:pPr>
      <w:r>
        <w:rPr>
          <w:bCs/>
          <w:b/>
        </w:rPr>
        <w:t xml:space="preserve">Communication:</w:t>
      </w:r>
      <w:r>
        <w:t xml:space="preserve"> </w:t>
      </w:r>
      <w:r>
        <w:t xml:space="preserve">Strong written and verbal communication skills in English and Nepali. Ability to articulate complex ideas clearly and concisely.</w:t>
      </w:r>
    </w:p>
    <w:bookmarkEnd w:id="27"/>
    <w:bookmarkStart w:id="28" w:name="languages"/>
    <w:p>
      <w:pPr>
        <w:pStyle w:val="Heading2"/>
      </w:pPr>
      <w:r>
        <w:t xml:space="preserve">Languages</w:t>
      </w:r>
    </w:p>
    <w:p>
      <w:pPr>
        <w:numPr>
          <w:ilvl w:val="0"/>
          <w:numId w:val="1005"/>
        </w:numPr>
        <w:pStyle w:val="Compact"/>
      </w:pPr>
      <w:r>
        <w:t xml:space="preserve">English – Fluent (Professional level)</w:t>
      </w:r>
    </w:p>
    <w:p>
      <w:pPr>
        <w:numPr>
          <w:ilvl w:val="0"/>
          <w:numId w:val="1005"/>
        </w:numPr>
        <w:pStyle w:val="Compact"/>
      </w:pPr>
      <w:r>
        <w:t xml:space="preserve">Nepali – Native speaker</w:t>
      </w:r>
    </w:p>
    <w:p>
      <w:pPr>
        <w:numPr>
          <w:ilvl w:val="0"/>
          <w:numId w:val="1005"/>
        </w:numPr>
        <w:pStyle w:val="Compact"/>
      </w:pPr>
      <w:r>
        <w:t xml:space="preserve">Other Languages: Hindi, with basic conversational skills (useful for engaging with diverse communities in Kathmandu).</w:t>
      </w:r>
    </w:p>
    <w:bookmarkEnd w:id="28"/>
    <w:bookmarkStart w:id="29" w:name="certifications"/>
    <w:p>
      <w:pPr>
        <w:pStyle w:val="Heading2"/>
      </w:pPr>
      <w:r>
        <w:t xml:space="preserve">Certifications</w:t>
      </w:r>
    </w:p>
    <w:p>
      <w:pPr>
        <w:numPr>
          <w:ilvl w:val="0"/>
          <w:numId w:val="1006"/>
        </w:numPr>
        <w:pStyle w:val="Compact"/>
      </w:pPr>
      <w:r>
        <w:rPr>
          <w:bCs/>
          <w:b/>
        </w:rPr>
        <w:t xml:space="preserve">Certificate in Digital Journalism</w:t>
      </w:r>
      <w:r>
        <w:t xml:space="preserve"> </w:t>
      </w:r>
      <w:r>
        <w:t xml:space="preserve">– Nepal Press Institute, 2017.</w:t>
      </w:r>
    </w:p>
    <w:p>
      <w:pPr>
        <w:numPr>
          <w:ilvl w:val="0"/>
          <w:numId w:val="1006"/>
        </w:numPr>
        <w:pStyle w:val="Compact"/>
      </w:pPr>
      <w:r>
        <w:rPr>
          <w:bCs/>
          <w:b/>
        </w:rPr>
        <w:t xml:space="preserve">Advanced Editing Course</w:t>
      </w:r>
      <w:r>
        <w:t xml:space="preserve"> </w:t>
      </w:r>
      <w:r>
        <w:t xml:space="preserve">– Online platform (Coursera), 2016.</w:t>
      </w:r>
    </w:p>
    <w:bookmarkEnd w:id="29"/>
    <w:bookmarkStart w:id="30" w:name="projects-and-contributions"/>
    <w:p>
      <w:pPr>
        <w:pStyle w:val="Heading2"/>
      </w:pPr>
      <w:r>
        <w:t xml:space="preserve">Projects and Contributions</w:t>
      </w:r>
    </w:p>
    <w:p>
      <w:pPr>
        <w:pStyle w:val="FirstParagraph"/>
      </w:pPr>
      <w:r>
        <w:rPr>
          <w:bCs/>
          <w:b/>
        </w:rPr>
        <w:t xml:space="preserve">Kathmandu Voices: A Digital Archive of Local Narratives</w:t>
      </w:r>
      <w:r>
        <w:br/>
      </w:r>
      <w:r>
        <w:t xml:space="preserve">Initiated a project to digitize and curate stories from Kathmandu’s grassroots communities, highlighting their experiences and challenges. This archive has been used by educators, researchers, and policymakers in Nepal.</w:t>
      </w:r>
    </w:p>
    <w:p>
      <w:pPr>
        <w:pStyle w:val="BodyText"/>
      </w:pPr>
      <w:r>
        <w:rPr>
          <w:bCs/>
          <w:b/>
        </w:rPr>
        <w:t xml:space="preserve">Editorial Workshops for Young Journalists</w:t>
      </w:r>
      <w:r>
        <w:br/>
      </w:r>
      <w:r>
        <w:t xml:space="preserve">Organized workshops in Kathmandu to train aspiring editors on ethical practices, media law, and the importance of accurate reporting in a rapidly changing media environment.</w:t>
      </w:r>
    </w:p>
    <w:bookmarkEnd w:id="30"/>
    <w:bookmarkStart w:id="31" w:name="additional-information"/>
    <w:p>
      <w:pPr>
        <w:pStyle w:val="Heading2"/>
      </w:pPr>
      <w:r>
        <w:t xml:space="preserve">Additional Information</w:t>
      </w:r>
    </w:p>
    <w:p>
      <w:pPr>
        <w:numPr>
          <w:ilvl w:val="0"/>
          <w:numId w:val="1007"/>
        </w:numPr>
        <w:pStyle w:val="Compact"/>
      </w:pPr>
      <w:r>
        <w:t xml:space="preserve">Active member of the Nepal Journalists Association (NJA), contributing to advocacy for press freedom and professional development in Kathmandu.</w:t>
      </w:r>
    </w:p>
    <w:p>
      <w:pPr>
        <w:numPr>
          <w:ilvl w:val="0"/>
          <w:numId w:val="1007"/>
        </w:numPr>
        <w:pStyle w:val="Compact"/>
      </w:pPr>
      <w:r>
        <w:t xml:space="preserve">Volunteer editor for local NGOs focused on education and women’s empowerment in Nepal Kathmandu.</w:t>
      </w:r>
    </w:p>
    <w:p>
      <w:pPr>
        <w:numPr>
          <w:ilvl w:val="0"/>
          <w:numId w:val="1007"/>
        </w:numPr>
        <w:pStyle w:val="Compact"/>
      </w:pPr>
      <w:r>
        <w:t xml:space="preserve">Published articles in national publications such as The Himalayan Times and Republica, covering topics like urbanization, cultural preservation, and youth engagement in Nepal.</w:t>
      </w:r>
    </w:p>
    <w:bookmarkEnd w:id="31"/>
    <w:bookmarkStart w:id="32" w:name="references"/>
    <w:p>
      <w:pPr>
        <w:pStyle w:val="Heading2"/>
      </w:pPr>
      <w:r>
        <w:t xml:space="preserve">References</w:t>
      </w:r>
    </w:p>
    <w:p>
      <w:pPr>
        <w:pStyle w:val="FirstParagraph"/>
      </w:pPr>
      <w:r>
        <w:t xml:space="preserve">Available upon request. References include senior editors from Nepal Kathmandu-based media organizations and academic mentors from Kathmandu University.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in Nepal Kathmandu</dc:title>
  <dc:creator/>
  <dc:language>en</dc:language>
  <cp:keywords/>
  <dcterms:created xsi:type="dcterms:W3CDTF">2026-05-03T01:14:22Z</dcterms:created>
  <dcterms:modified xsi:type="dcterms:W3CDTF">2026-05-03T01:14:22Z</dcterms:modified>
</cp:coreProperties>
</file>

<file path=docProps/custom.xml><?xml version="1.0" encoding="utf-8"?>
<Properties xmlns="http://schemas.openxmlformats.org/officeDocument/2006/custom-properties" xmlns:vt="http://schemas.openxmlformats.org/officeDocument/2006/docPropsVTypes"/>
</file>