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(Pakistan</w:t>
      </w:r>
      <w:r>
        <w:t xml:space="preserve"> </w:t>
      </w:r>
      <w:r>
        <w:t xml:space="preserve">Karachi)</w:t>
      </w:r>
    </w:p>
    <w:bookmarkStart w:id="32" w:name="curriculum-vitae"/>
    <w:p>
      <w:pPr>
        <w:pStyle w:val="Heading1"/>
      </w:pPr>
      <w:r>
        <w:t xml:space="preserve">Curriculum Vitae</w:t>
      </w:r>
    </w:p>
    <w:bookmarkStart w:id="31" w:name="editor-pakistan-karachi"/>
    <w:p>
      <w:pPr>
        <w:pStyle w:val="Heading2"/>
      </w:pPr>
      <w:r>
        <w:t xml:space="preserve">Editor |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Gulberg Street, Karachi, Sindh, Pakistan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experienced Editor with over [X years] of expertise in the media and publishing industry, specifically tailored to the dynamic cultural and linguistic landscape of Pakistan Karachi. Proficient in managing editorial workflows, ensuring accuracy, coherence, and alignment with regional standards. A strong advocate for quality content creation, with a focus on Urdu and English publications. Committed to delivering impactful narratives that resonate with the diverse audience of Karachi's bustling media scene.</w:t>
      </w:r>
    </w:p>
    <w:bookmarkEnd w:id="21"/>
    <w:bookmarkStart w:id="22" w:name="education"/>
    <w:p>
      <w:pPr>
        <w:pStyle w:val="Heading3"/>
      </w:pPr>
      <w:r>
        <w:t xml:space="preserve">Education</w:t>
      </w:r>
    </w:p>
    <w:p>
      <w:pPr>
        <w:numPr>
          <w:ilvl w:val="0"/>
          <w:numId w:val="1001"/>
        </w:numPr>
        <w:pStyle w:val="Compact"/>
      </w:pPr>
      <w:r>
        <w:rPr>
          <w:bCs/>
          <w:b/>
        </w:rPr>
        <w:t xml:space="preserve">Bachelor of Arts (Hons.) in Journalism</w:t>
      </w:r>
      <w:r>
        <w:t xml:space="preserve">, University of Karachi, Pakistan (20XX–20XX)</w:t>
      </w:r>
    </w:p>
    <w:p>
      <w:pPr>
        <w:numPr>
          <w:ilvl w:val="0"/>
          <w:numId w:val="1001"/>
        </w:numPr>
        <w:pStyle w:val="Compact"/>
      </w:pPr>
      <w:r>
        <w:rPr>
          <w:bCs/>
          <w:b/>
        </w:rPr>
        <w:t xml:space="preserve">Master of Arts in Mass Communication</w:t>
      </w:r>
      <w:r>
        <w:t xml:space="preserve">, Quaid-e-Azam University, Islamabad, Pakistan (20XX–20XX)</w:t>
      </w:r>
    </w:p>
    <w:p>
      <w:pPr>
        <w:numPr>
          <w:ilvl w:val="0"/>
          <w:numId w:val="1001"/>
        </w:numPr>
        <w:pStyle w:val="Compact"/>
      </w:pPr>
      <w:r>
        <w:rPr>
          <w:bCs/>
          <w:b/>
        </w:rPr>
        <w:t xml:space="preserve">Certificate in Advanced Editing</w:t>
      </w:r>
      <w:r>
        <w:t xml:space="preserve">, The Publishing Training Centre, London (20XX)</w:t>
      </w:r>
    </w:p>
    <w:bookmarkEnd w:id="22"/>
    <w:bookmarkStart w:id="26" w:name="professional-experience"/>
    <w:p>
      <w:pPr>
        <w:pStyle w:val="Heading3"/>
      </w:pPr>
      <w:r>
        <w:t xml:space="preserve">Professional Experience</w:t>
      </w:r>
    </w:p>
    <w:bookmarkStart w:id="23" w:name="senior-editor"/>
    <w:p>
      <w:pPr>
        <w:pStyle w:val="Heading4"/>
      </w:pPr>
      <w:r>
        <w:t xml:space="preserve">Senior Editor</w:t>
      </w:r>
    </w:p>
    <w:p>
      <w:pPr>
        <w:pStyle w:val="FirstParagraph"/>
      </w:pPr>
      <w:r>
        <w:rPr>
          <w:bCs/>
          <w:b/>
        </w:rPr>
        <w:t xml:space="preserve">Karachi Times Publications</w:t>
      </w:r>
      <w:r>
        <w:t xml:space="preserve"> </w:t>
      </w:r>
      <w:r>
        <w:t xml:space="preserve">| Karachi, Pakistan | 20XX–Present</w:t>
      </w:r>
    </w:p>
    <w:p>
      <w:pPr>
        <w:numPr>
          <w:ilvl w:val="0"/>
          <w:numId w:val="1002"/>
        </w:numPr>
        <w:pStyle w:val="Compact"/>
      </w:pPr>
      <w:r>
        <w:t xml:space="preserve">Overseeing the editorial content for print and digital platforms, ensuring adherence to journalistic standards and regional cultural nuances.</w:t>
      </w:r>
    </w:p>
    <w:p>
      <w:pPr>
        <w:numPr>
          <w:ilvl w:val="0"/>
          <w:numId w:val="1002"/>
        </w:numPr>
        <w:pStyle w:val="Compact"/>
      </w:pPr>
      <w:r>
        <w:t xml:space="preserve">Collaborating with writers, reporters, and designers to produce high-quality news articles, features, and opinion pieces tailored for Karachi's readership.</w:t>
      </w:r>
    </w:p>
    <w:p>
      <w:pPr>
        <w:numPr>
          <w:ilvl w:val="0"/>
          <w:numId w:val="1002"/>
        </w:numPr>
        <w:pStyle w:val="Compact"/>
      </w:pPr>
      <w:r>
        <w:t xml:space="preserve">Implementing a rigorous editing process to maintain accuracy in factual reporting while preserving the editorial voice of the publication.</w:t>
      </w:r>
    </w:p>
    <w:p>
      <w:pPr>
        <w:numPr>
          <w:ilvl w:val="0"/>
          <w:numId w:val="1002"/>
        </w:numPr>
        <w:pStyle w:val="Compact"/>
      </w:pPr>
      <w:r>
        <w:t xml:space="preserve">Conducting workshops for junior editors on effective copyediting and proofreading techniques specific to Pakistani media.</w:t>
      </w:r>
    </w:p>
    <w:bookmarkEnd w:id="23"/>
    <w:bookmarkStart w:id="24" w:name="editor-in-chief"/>
    <w:p>
      <w:pPr>
        <w:pStyle w:val="Heading4"/>
      </w:pPr>
      <w:r>
        <w:t xml:space="preserve">Editor-in-Chief</w:t>
      </w:r>
    </w:p>
    <w:p>
      <w:pPr>
        <w:pStyle w:val="FirstParagraph"/>
      </w:pPr>
      <w:r>
        <w:rPr>
          <w:bCs/>
          <w:b/>
        </w:rPr>
        <w:t xml:space="preserve">The Daily Sindh Mirror</w:t>
      </w:r>
      <w:r>
        <w:t xml:space="preserve"> </w:t>
      </w:r>
      <w:r>
        <w:t xml:space="preserve">| Karachi, Pakistan | 20XX–20XX</w:t>
      </w:r>
    </w:p>
    <w:p>
      <w:pPr>
        <w:numPr>
          <w:ilvl w:val="0"/>
          <w:numId w:val="1003"/>
        </w:numPr>
        <w:pStyle w:val="Compact"/>
      </w:pPr>
      <w:r>
        <w:t xml:space="preserve">Leading a team of editors and content creators to develop a publication that reflects the socio-political and cultural dynamics of Pakistan Karachi.</w:t>
      </w:r>
    </w:p>
    <w:p>
      <w:pPr>
        <w:numPr>
          <w:ilvl w:val="0"/>
          <w:numId w:val="1003"/>
        </w:numPr>
        <w:pStyle w:val="Compact"/>
      </w:pPr>
      <w:r>
        <w:t xml:space="preserve">Initiating editorial policies that prioritize local storytelling while maintaining global journalistic benchmarks.</w:t>
      </w:r>
    </w:p>
    <w:p>
      <w:pPr>
        <w:numPr>
          <w:ilvl w:val="0"/>
          <w:numId w:val="1003"/>
        </w:numPr>
        <w:pStyle w:val="Compact"/>
      </w:pPr>
      <w:r>
        <w:t xml:space="preserve">Managing content distribution across multiple platforms, including print, web, and social media, with a focus on engaging Karachi's young and tech-savvy audience.</w:t>
      </w:r>
    </w:p>
    <w:p>
      <w:pPr>
        <w:numPr>
          <w:ilvl w:val="0"/>
          <w:numId w:val="1003"/>
        </w:numPr>
        <w:pStyle w:val="Compact"/>
      </w:pPr>
      <w:r>
        <w:t xml:space="preserve">Reviewing and approving content for publication, ensuring compliance with Pakistani media regulations and ethical guidelines.</w:t>
      </w:r>
    </w:p>
    <w:bookmarkEnd w:id="24"/>
    <w:bookmarkStart w:id="25" w:name="freelance-editor"/>
    <w:p>
      <w:pPr>
        <w:pStyle w:val="Heading4"/>
      </w:pPr>
      <w:r>
        <w:t xml:space="preserve">Freelance Editor</w:t>
      </w:r>
    </w:p>
    <w:p>
      <w:pPr>
        <w:pStyle w:val="FirstParagraph"/>
      </w:pPr>
      <w:r>
        <w:rPr>
          <w:bCs/>
          <w:b/>
        </w:rPr>
        <w:t xml:space="preserve">Independent Contractor</w:t>
      </w:r>
      <w:r>
        <w:t xml:space="preserve"> </w:t>
      </w:r>
      <w:r>
        <w:t xml:space="preserve">| Karachi, Pakistan | 20XX–20XX</w:t>
      </w:r>
    </w:p>
    <w:p>
      <w:pPr>
        <w:numPr>
          <w:ilvl w:val="0"/>
          <w:numId w:val="1004"/>
        </w:numPr>
        <w:pStyle w:val="Compact"/>
      </w:pPr>
      <w:r>
        <w:t xml:space="preserve">Providing editing services for books, academic papers, and corporate documents to clients across Pakistan.</w:t>
      </w:r>
    </w:p>
    <w:p>
      <w:pPr>
        <w:numPr>
          <w:ilvl w:val="0"/>
          <w:numId w:val="1004"/>
        </w:numPr>
        <w:pStyle w:val="Compact"/>
      </w:pPr>
      <w:r>
        <w:t xml:space="preserve">Specializing in Urdu-English translation and localization to cater to the multilingual needs of Karachi's market.</w:t>
      </w:r>
    </w:p>
    <w:p>
      <w:pPr>
        <w:numPr>
          <w:ilvl w:val="0"/>
          <w:numId w:val="1004"/>
        </w:numPr>
        <w:pStyle w:val="Compact"/>
      </w:pPr>
      <w:r>
        <w:t xml:space="preserve">Offering editorial guidance to startups and NGOs based in Karachi to enhance their communication strategies.</w:t>
      </w:r>
    </w:p>
    <w:bookmarkEnd w:id="25"/>
    <w:bookmarkEnd w:id="26"/>
    <w:bookmarkStart w:id="27" w:name="skills"/>
    <w:p>
      <w:pPr>
        <w:pStyle w:val="Heading3"/>
      </w:pPr>
      <w:r>
        <w:t xml:space="preserve">Skills</w:t>
      </w:r>
    </w:p>
    <w:p>
      <w:pPr>
        <w:numPr>
          <w:ilvl w:val="0"/>
          <w:numId w:val="1005"/>
        </w:numPr>
        <w:pStyle w:val="Compact"/>
      </w:pPr>
      <w:r>
        <w:rPr>
          <w:bCs/>
          <w:b/>
        </w:rPr>
        <w:t xml:space="preserve">Copyediting &amp; Proofreading:</w:t>
      </w:r>
      <w:r>
        <w:t xml:space="preserve"> </w:t>
      </w:r>
      <w:r>
        <w:t xml:space="preserve">Proficient in identifying grammatical errors, inconsistencies, and formatting issues.</w:t>
      </w:r>
    </w:p>
    <w:p>
      <w:pPr>
        <w:numPr>
          <w:ilvl w:val="0"/>
          <w:numId w:val="1005"/>
        </w:numPr>
        <w:pStyle w:val="Compact"/>
      </w:pPr>
      <w:r>
        <w:rPr>
          <w:bCs/>
          <w:b/>
        </w:rPr>
        <w:t xml:space="preserve">Content Management:</w:t>
      </w:r>
      <w:r>
        <w:t xml:space="preserve"> </w:t>
      </w:r>
      <w:r>
        <w:t xml:space="preserve">Experienced in using tools like Adobe InDesign, Microsoft Word, and online platforms for content organization.</w:t>
      </w:r>
    </w:p>
    <w:p>
      <w:pPr>
        <w:numPr>
          <w:ilvl w:val="0"/>
          <w:numId w:val="1005"/>
        </w:numPr>
        <w:pStyle w:val="Compact"/>
      </w:pPr>
      <w:r>
        <w:rPr>
          <w:bCs/>
          <w:b/>
        </w:rPr>
        <w:t xml:space="preserve">Languages:</w:t>
      </w:r>
      <w:r>
        <w:t xml:space="preserve"> </w:t>
      </w:r>
      <w:r>
        <w:t xml:space="preserve">Fluent in Urdu and English; basic knowledge of Sindhi and Arabic.</w:t>
      </w:r>
    </w:p>
    <w:p>
      <w:pPr>
        <w:numPr>
          <w:ilvl w:val="0"/>
          <w:numId w:val="1005"/>
        </w:numPr>
        <w:pStyle w:val="Compact"/>
      </w:pPr>
      <w:r>
        <w:rPr>
          <w:bCs/>
          <w:b/>
        </w:rPr>
        <w:t xml:space="preserve">Journalistic Standards:</w:t>
      </w:r>
      <w:r>
        <w:t xml:space="preserve"> </w:t>
      </w:r>
      <w:r>
        <w:t xml:space="preserve">Strong understanding of ethical reporting, fact-checking, and regulatory compliance in Pakistan's media environment.</w:t>
      </w:r>
    </w:p>
    <w:p>
      <w:pPr>
        <w:numPr>
          <w:ilvl w:val="0"/>
          <w:numId w:val="1005"/>
        </w:numPr>
        <w:pStyle w:val="Compact"/>
      </w:pPr>
      <w:r>
        <w:rPr>
          <w:bCs/>
          <w:b/>
        </w:rPr>
        <w:t xml:space="preserve">Team Collaboration:</w:t>
      </w:r>
      <w:r>
        <w:t xml:space="preserve"> </w:t>
      </w:r>
      <w:r>
        <w:t xml:space="preserve">Skilled in working with cross-functional teams to meet deadlines and deliver quality output.</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Certificate in Media Law</w:t>
      </w:r>
      <w:r>
        <w:t xml:space="preserve">, Pakistan Institute of Legal Studies, 20XX</w:t>
      </w:r>
    </w:p>
    <w:p>
      <w:pPr>
        <w:numPr>
          <w:ilvl w:val="0"/>
          <w:numId w:val="1006"/>
        </w:numPr>
        <w:pStyle w:val="Compact"/>
      </w:pPr>
      <w:r>
        <w:rPr>
          <w:bCs/>
          <w:b/>
        </w:rPr>
        <w:t xml:space="preserve">Advanced Editing Course</w:t>
      </w:r>
      <w:r>
        <w:t xml:space="preserve">, The Publishing Training Centre, 20XX</w:t>
      </w:r>
    </w:p>
    <w:p>
      <w:pPr>
        <w:numPr>
          <w:ilvl w:val="0"/>
          <w:numId w:val="1006"/>
        </w:numPr>
        <w:pStyle w:val="Compact"/>
      </w:pPr>
      <w:r>
        <w:rPr>
          <w:bCs/>
          <w:b/>
        </w:rPr>
        <w:t xml:space="preserve">Digital Journalism Workshop</w:t>
      </w:r>
      <w:r>
        <w:t xml:space="preserve">, Karachi Media Forum, 20XX</w:t>
      </w:r>
    </w:p>
    <w:bookmarkEnd w:id="28"/>
    <w:bookmarkStart w:id="29" w:name="additional-information"/>
    <w:p>
      <w:pPr>
        <w:pStyle w:val="Heading3"/>
      </w:pPr>
      <w:r>
        <w:t xml:space="preserve">Additional Information</w:t>
      </w:r>
    </w:p>
    <w:p>
      <w:pPr>
        <w:pStyle w:val="FirstParagraph"/>
      </w:pPr>
      <w:r>
        <w:rPr>
          <w:bCs/>
          <w:b/>
        </w:rPr>
        <w:t xml:space="preserve">Volunteer Work:</w:t>
      </w:r>
      <w:r>
        <w:t xml:space="preserve"> </w:t>
      </w:r>
      <w:r>
        <w:t xml:space="preserve">Contributor to the Karachi Literacy Project, providing editorial support for educational materials.</w:t>
      </w:r>
    </w:p>
    <w:p>
      <w:pPr>
        <w:pStyle w:val="BodyText"/>
      </w:pPr>
      <w:r>
        <w:rPr>
          <w:bCs/>
          <w:b/>
        </w:rPr>
        <w:t xml:space="preserve">Hobbies:</w:t>
      </w:r>
      <w:r>
        <w:t xml:space="preserve"> </w:t>
      </w:r>
      <w:r>
        <w:t xml:space="preserve">Writing short stories in Urdu, attending literary events in Karachi, and exploring the city's rich cultural heritage.</w:t>
      </w:r>
    </w:p>
    <w:bookmarkEnd w:id="29"/>
    <w:bookmarkStart w:id="30"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123 Gulberg Street, Karachi, Sindh, Pakistan</w:t>
      </w:r>
    </w:p>
    <w:bookmarkEnd w:id="30"/>
    <w:p>
      <w:pPr>
        <w:pStyle w:val="BodyText"/>
      </w:pPr>
      <w:r>
        <w:t xml:space="preserve">Curriculum Vitae | Editor | Pakistan Karachi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(Pakistan Karachi)</dc:title>
  <dc:creator/>
  <dc:language>en</dc:language>
  <cp:keywords/>
  <dcterms:created xsi:type="dcterms:W3CDTF">2025-12-05T05:04:24Z</dcterms:created>
  <dcterms:modified xsi:type="dcterms:W3CDTF">2025-12-05T05:04:24Z</dcterms:modified>
</cp:coreProperties>
</file>

<file path=docProps/custom.xml><?xml version="1.0" encoding="utf-8"?>
<Properties xmlns="http://schemas.openxmlformats.org/officeDocument/2006/custom-properties" xmlns:vt="http://schemas.openxmlformats.org/officeDocument/2006/docPropsVTypes"/>
</file>