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Spain</w:t>
      </w:r>
      <w:r>
        <w:t xml:space="preserve"> </w:t>
      </w:r>
      <w:r>
        <w:t xml:space="preserve">Barcelona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highly motivated and detail-oriented Editor with [X years] of experience in the publishing industry, specializing in academic, literary, and digital content. Proficient in refining manuscripts for clarity, coherence, and grammatical accuracy while maintaining the author’s voice. Strong understanding of editorial standards in Spain Barcelona, with a passion for cultural storytelling and multilingual collaboration. Committed to delivering high-quality work that aligns with both professional and creative goals.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LiteraPress Editorial</w:t>
      </w:r>
      <w:r>
        <w:t xml:space="preserve">, Barcelona, Spain | [Start Date] – Present</w:t>
      </w:r>
    </w:p>
    <w:p>
      <w:pPr>
        <w:numPr>
          <w:ilvl w:val="0"/>
          <w:numId w:val="1001"/>
        </w:numPr>
        <w:pStyle w:val="Compact"/>
      </w:pPr>
      <w:r>
        <w:t xml:space="preserve">Oversee the editorial process for over 50 books annually, including fiction, non-fiction, and academic texts.</w:t>
      </w:r>
    </w:p>
    <w:p>
      <w:pPr>
        <w:numPr>
          <w:ilvl w:val="0"/>
          <w:numId w:val="1001"/>
        </w:numPr>
        <w:pStyle w:val="Compact"/>
      </w:pPr>
      <w:r>
        <w:t xml:space="preserve">Collaborate with authors to refine manuscripts, ensuring alignment with market trends and cultural relevance in Spain Barcelona.</w:t>
      </w:r>
    </w:p>
    <w:p>
      <w:pPr>
        <w:numPr>
          <w:ilvl w:val="0"/>
          <w:numId w:val="1001"/>
        </w:numPr>
        <w:pStyle w:val="Compact"/>
      </w:pPr>
      <w:r>
        <w:t xml:space="preserve">Conduct proofreading and copyediting tasks using industry-standard tools such as Microsoft Word and Adobe InDesign.</w:t>
      </w:r>
    </w:p>
    <w:p>
      <w:pPr>
        <w:numPr>
          <w:ilvl w:val="0"/>
          <w:numId w:val="1001"/>
        </w:numPr>
        <w:pStyle w:val="Compact"/>
      </w:pPr>
      <w:r>
        <w:t xml:space="preserve">Manage a team of junior editors, providing mentorship and ensuring adherence to quality control protocols.</w:t>
      </w:r>
    </w:p>
    <w:p>
      <w:pPr>
        <w:numPr>
          <w:ilvl w:val="0"/>
          <w:numId w:val="1001"/>
        </w:numPr>
        <w:pStyle w:val="Compact"/>
      </w:pPr>
      <w:r>
        <w:t xml:space="preserve">Coordinate with designers, publishers, and marketing teams to streamline production timelines for local and international audiences.</w:t>
      </w:r>
    </w:p>
    <w:bookmarkEnd w:id="22"/>
    <w:bookmarkStart w:id="23" w:name="copy-editor"/>
    <w:p>
      <w:pPr>
        <w:pStyle w:val="Heading3"/>
      </w:pPr>
      <w:r>
        <w:t xml:space="preserve">Copy Editor</w:t>
      </w:r>
    </w:p>
    <w:p>
      <w:pPr>
        <w:pStyle w:val="FirstParagraph"/>
      </w:pPr>
      <w:r>
        <w:rPr>
          <w:bCs/>
          <w:b/>
        </w:rPr>
        <w:t xml:space="preserve">Espai Digital Media</w:t>
      </w:r>
      <w:r>
        <w:t xml:space="preserve">, Barcelona, Spain | [Start Date] – [End Date]</w:t>
      </w:r>
    </w:p>
    <w:p>
      <w:pPr>
        <w:numPr>
          <w:ilvl w:val="0"/>
          <w:numId w:val="1002"/>
        </w:numPr>
        <w:pStyle w:val="Compact"/>
      </w:pPr>
      <w:r>
        <w:t xml:space="preserve">Edited articles, blogs, and multimedia content for a Spanish digital platform targeting Barcelona’s cultural and academic communities.</w:t>
      </w:r>
    </w:p>
    <w:p>
      <w:pPr>
        <w:numPr>
          <w:ilvl w:val="0"/>
          <w:numId w:val="1002"/>
        </w:numPr>
        <w:pStyle w:val="Compact"/>
      </w:pPr>
      <w:r>
        <w:t xml:space="preserve">Ensured compliance with local editorial guidelines while maintaining the integrity of multilingual content (Spanish, Catalan, English).</w:t>
      </w:r>
    </w:p>
    <w:p>
      <w:pPr>
        <w:numPr>
          <w:ilvl w:val="0"/>
          <w:numId w:val="1002"/>
        </w:numPr>
        <w:pStyle w:val="Compact"/>
      </w:pPr>
      <w:r>
        <w:t xml:space="preserve">Implemented feedback systems to improve content quality and reader engagement across platforms.</w:t>
      </w:r>
    </w:p>
    <w:p>
      <w:pPr>
        <w:numPr>
          <w:ilvl w:val="0"/>
          <w:numId w:val="1002"/>
        </w:numPr>
        <w:pStyle w:val="Compact"/>
      </w:pPr>
      <w:r>
        <w:t xml:space="preserve">Contributed to the development of a style guide tailored for Spain Barcelona’s publishing standards.</w:t>
      </w:r>
    </w:p>
    <w:bookmarkEnd w:id="23"/>
    <w:bookmarkStart w:id="24" w:name="freelance-editor"/>
    <w:p>
      <w:pPr>
        <w:pStyle w:val="Heading3"/>
      </w:pPr>
      <w:r>
        <w:t xml:space="preserve">Freelance Editor</w:t>
      </w:r>
    </w:p>
    <w:p>
      <w:pPr>
        <w:pStyle w:val="FirstParagraph"/>
      </w:pPr>
      <w:r>
        <w:rPr>
          <w:bCs/>
          <w:b/>
        </w:rPr>
        <w:t xml:space="preserve">Self-Employed</w:t>
      </w:r>
      <w:r>
        <w:t xml:space="preserve">, Barcelona, Spain | [Start Date] – [End Date]</w:t>
      </w:r>
    </w:p>
    <w:p>
      <w:pPr>
        <w:numPr>
          <w:ilvl w:val="0"/>
          <w:numId w:val="1003"/>
        </w:numPr>
        <w:pStyle w:val="Compact"/>
      </w:pPr>
      <w:r>
        <w:t xml:space="preserve">Provided editing services to independent authors, startups, and small publishers in Barcelona.</w:t>
      </w:r>
    </w:p>
    <w:p>
      <w:pPr>
        <w:numPr>
          <w:ilvl w:val="0"/>
          <w:numId w:val="1003"/>
        </w:numPr>
        <w:pStyle w:val="Compact"/>
      </w:pPr>
      <w:r>
        <w:t xml:space="preserve">Specialized in proofreading and formatting for academic theses, business reports, and creative writing projects.</w:t>
      </w:r>
    </w:p>
    <w:p>
      <w:pPr>
        <w:numPr>
          <w:ilvl w:val="0"/>
          <w:numId w:val="1003"/>
        </w:numPr>
        <w:pStyle w:val="Compact"/>
      </w:pPr>
      <w:r>
        <w:t xml:space="preserve">Collaborated with local organizations to produce multilingual publications for international audiences.</w:t>
      </w:r>
    </w:p>
    <w:p>
      <w:pPr>
        <w:numPr>
          <w:ilvl w:val="0"/>
          <w:numId w:val="1003"/>
        </w:numPr>
        <w:pStyle w:val="Compact"/>
      </w:pPr>
      <w:r>
        <w:t xml:space="preserve">Utilized tools like Grammarly and Hemingway Editor to enhance clarity and readability of texts.</w:t>
      </w:r>
    </w:p>
    <w:bookmarkEnd w:id="24"/>
    <w:bookmarkEnd w:id="25"/>
    <w:bookmarkStart w:id="28" w:name="educational-background"/>
    <w:p>
      <w:pPr>
        <w:pStyle w:val="Heading2"/>
      </w:pPr>
      <w:r>
        <w:t xml:space="preserve">Educational Background</w:t>
      </w:r>
    </w:p>
    <w:bookmarkStart w:id="26" w:name="msc-in-publishing-and-digital-media"/>
    <w:p>
      <w:pPr>
        <w:pStyle w:val="Heading3"/>
      </w:pPr>
      <w:r>
        <w:t xml:space="preserve">MSc in Publishing and Digital Media</w:t>
      </w:r>
    </w:p>
    <w:p>
      <w:pPr>
        <w:pStyle w:val="FirstParagraph"/>
      </w:pPr>
      <w:r>
        <w:rPr>
          <w:bCs/>
          <w:b/>
        </w:rPr>
        <w:t xml:space="preserve">University of Barcelona (UB)</w:t>
      </w:r>
      <w:r>
        <w:t xml:space="preserve">, Barcelona, Spain | [Graduation Date]</w:t>
      </w:r>
    </w:p>
    <w:p>
      <w:pPr>
        <w:pStyle w:val="BodyText"/>
      </w:pPr>
      <w:r>
        <w:t xml:space="preserve">Focus areas: Editorial practices in the digital age, cultural publishing in Spain, and multilingual content management.</w:t>
      </w:r>
    </w:p>
    <w:bookmarkEnd w:id="26"/>
    <w:bookmarkStart w:id="27" w:name="bsc-in-communication-studies"/>
    <w:p>
      <w:pPr>
        <w:pStyle w:val="Heading3"/>
      </w:pPr>
      <w:r>
        <w:t xml:space="preserve">BSc in Communication Studies</w:t>
      </w:r>
    </w:p>
    <w:p>
      <w:pPr>
        <w:pStyle w:val="FirstParagraph"/>
      </w:pPr>
      <w:r>
        <w:rPr>
          <w:bCs/>
          <w:b/>
        </w:rPr>
        <w:t xml:space="preserve">University of Pompeu Fabra (UPF)</w:t>
      </w:r>
      <w:r>
        <w:t xml:space="preserve">, Barcelona, Spain | [Graduation Date]</w:t>
      </w:r>
    </w:p>
    <w:p>
      <w:pPr>
        <w:pStyle w:val="BodyText"/>
      </w:pPr>
      <w:r>
        <w:t xml:space="preserve">Courses included media theory, writing for digital platforms, and cultural analysis of Spanish literature.</w:t>
      </w:r>
    </w:p>
    <w:bookmarkEnd w:id="27"/>
    <w:bookmarkEnd w:id="28"/>
    <w:bookmarkStart w:id="29" w:name="skills"/>
    <w:p>
      <w:pPr>
        <w:pStyle w:val="Heading2"/>
      </w:pPr>
      <w:r>
        <w:t xml:space="preserve">Skills</w:t>
      </w:r>
    </w:p>
    <w:p>
      <w:pPr>
        <w:numPr>
          <w:ilvl w:val="0"/>
          <w:numId w:val="1004"/>
        </w:numPr>
        <w:pStyle w:val="Compact"/>
      </w:pPr>
      <w:r>
        <w:rPr>
          <w:bCs/>
          <w:b/>
        </w:rPr>
        <w:t xml:space="preserve">Editorial Expertise:</w:t>
      </w:r>
      <w:r>
        <w:t xml:space="preserve"> </w:t>
      </w:r>
      <w:r>
        <w:t xml:space="preserve">Proofreading, copyediting, developmental editing, and line editing.</w:t>
      </w:r>
    </w:p>
    <w:p>
      <w:pPr>
        <w:numPr>
          <w:ilvl w:val="0"/>
          <w:numId w:val="1004"/>
        </w:numPr>
        <w:pStyle w:val="Compact"/>
      </w:pPr>
      <w:r>
        <w:rPr>
          <w:bCs/>
          <w:b/>
        </w:rPr>
        <w:t xml:space="preserve">Software Proficiency:</w:t>
      </w:r>
      <w:r>
        <w:t xml:space="preserve"> </w:t>
      </w:r>
      <w:r>
        <w:t xml:space="preserve">Microsoft Office Suite (Word, Excel), Adobe InDesign, Canva, and reference management tools (Zotero).</w:t>
      </w:r>
    </w:p>
    <w:p>
      <w:pPr>
        <w:numPr>
          <w:ilvl w:val="0"/>
          <w:numId w:val="1004"/>
        </w:numPr>
        <w:pStyle w:val="Compact"/>
      </w:pPr>
      <w:r>
        <w:rPr>
          <w:bCs/>
          <w:b/>
        </w:rPr>
        <w:t xml:space="preserve">Languages:</w:t>
      </w:r>
      <w:r>
        <w:t xml:space="preserve"> </w:t>
      </w:r>
      <w:r>
        <w:t xml:space="preserve">Fluent in Spanish and English; proficient in Catalan and basic knowledge of French.</w:t>
      </w:r>
    </w:p>
    <w:p>
      <w:pPr>
        <w:numPr>
          <w:ilvl w:val="0"/>
          <w:numId w:val="1004"/>
        </w:numPr>
        <w:pStyle w:val="Compact"/>
      </w:pPr>
      <w:r>
        <w:rPr>
          <w:bCs/>
          <w:b/>
        </w:rPr>
        <w:t xml:space="preserve">Cultural Awareness:</w:t>
      </w:r>
      <w:r>
        <w:t xml:space="preserve"> </w:t>
      </w:r>
      <w:r>
        <w:t xml:space="preserve">Deep understanding of Spain Barcelona’s literary traditions, media landscape, and publishing industry standards.</w:t>
      </w:r>
    </w:p>
    <w:p>
      <w:pPr>
        <w:numPr>
          <w:ilvl w:val="0"/>
          <w:numId w:val="1004"/>
        </w:numPr>
        <w:pStyle w:val="Compact"/>
      </w:pPr>
      <w:r>
        <w:rPr>
          <w:bCs/>
          <w:b/>
        </w:rPr>
        <w:t xml:space="preserve">Project Management:</w:t>
      </w:r>
      <w:r>
        <w:t xml:space="preserve"> </w:t>
      </w:r>
      <w:r>
        <w:t xml:space="preserve">Strong organizational skills with experience managing multiple projects simultaneously.</w:t>
      </w:r>
    </w:p>
    <w:bookmarkEnd w:id="29"/>
    <w:bookmarkStart w:id="30" w:name="languages"/>
    <w:p>
      <w:pPr>
        <w:pStyle w:val="Heading2"/>
      </w:pPr>
      <w:r>
        <w:t xml:space="preserve">Languages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Catalan:</w:t>
      </w:r>
      <w:r>
        <w:t xml:space="preserve"> </w:t>
      </w:r>
      <w:r>
        <w:t xml:space="preserve">Proficient (B2 level).</w:t>
      </w:r>
    </w:p>
    <w:p>
      <w:pPr>
        <w:numPr>
          <w:ilvl w:val="0"/>
          <w:numId w:val="1005"/>
        </w:numPr>
        <w:pStyle w:val="Compact"/>
      </w:pPr>
      <w:r>
        <w:rPr>
          <w:bCs/>
          <w:b/>
        </w:rPr>
        <w:t xml:space="preserve">English:</w:t>
      </w:r>
      <w:r>
        <w:t xml:space="preserve"> </w:t>
      </w:r>
      <w:r>
        <w:t xml:space="preserve">Fluent (CPE certification).</w:t>
      </w:r>
    </w:p>
    <w:bookmarkEnd w:id="30"/>
    <w:bookmarkStart w:id="31" w:name="certifications"/>
    <w:p>
      <w:pPr>
        <w:pStyle w:val="Heading2"/>
      </w:pPr>
      <w:r>
        <w:t xml:space="preserve">Certifications</w:t>
      </w:r>
    </w:p>
    <w:p>
      <w:pPr>
        <w:numPr>
          <w:ilvl w:val="0"/>
          <w:numId w:val="1006"/>
        </w:numPr>
        <w:pStyle w:val="Compact"/>
      </w:pPr>
      <w:r>
        <w:rPr>
          <w:bCs/>
          <w:b/>
        </w:rPr>
        <w:t xml:space="preserve">Certified Copy Editor</w:t>
      </w:r>
      <w:r>
        <w:t xml:space="preserve">, Editorial Association of Spain | [Year]</w:t>
      </w:r>
    </w:p>
    <w:p>
      <w:pPr>
        <w:numPr>
          <w:ilvl w:val="0"/>
          <w:numId w:val="1006"/>
        </w:numPr>
        <w:pStyle w:val="Compact"/>
      </w:pPr>
      <w:r>
        <w:rPr>
          <w:bCs/>
          <w:b/>
        </w:rPr>
        <w:t xml:space="preserve">Digital Publishing Workshop</w:t>
      </w:r>
      <w:r>
        <w:t xml:space="preserve">, Barcelona Media Institute | [Year]</w:t>
      </w:r>
    </w:p>
    <w:p>
      <w:pPr>
        <w:numPr>
          <w:ilvl w:val="0"/>
          <w:numId w:val="1006"/>
        </w:numPr>
        <w:pStyle w:val="Compact"/>
      </w:pPr>
      <w:r>
        <w:rPr>
          <w:bCs/>
          <w:b/>
        </w:rPr>
        <w:t xml:space="preserve">Advanced Proofreading Techniques</w:t>
      </w:r>
      <w:r>
        <w:t xml:space="preserve">, University of Barcelona Extension Program | [Year]</w:t>
      </w:r>
    </w:p>
    <w:bookmarkEnd w:id="31"/>
    <w:bookmarkStart w:id="34" w:name="projects-contributions"/>
    <w:p>
      <w:pPr>
        <w:pStyle w:val="Heading2"/>
      </w:pPr>
      <w:r>
        <w:t xml:space="preserve">Projects &amp; Contributions</w:t>
      </w:r>
    </w:p>
    <w:bookmarkStart w:id="32" w:name="Xdffa42875ff50ada60cf067e095df90cd1a4a65"/>
    <w:p>
      <w:pPr>
        <w:pStyle w:val="Heading3"/>
      </w:pPr>
      <w:r>
        <w:t xml:space="preserve">Editorial Collaboration with La Vanguardia (Barcelona)</w:t>
      </w:r>
    </w:p>
    <w:p>
      <w:pPr>
        <w:pStyle w:val="FirstParagraph"/>
      </w:pPr>
      <w:r>
        <w:t xml:space="preserve">[Start Date] – [End Date]</w:t>
      </w:r>
    </w:p>
    <w:p>
      <w:pPr>
        <w:numPr>
          <w:ilvl w:val="0"/>
          <w:numId w:val="1007"/>
        </w:numPr>
        <w:pStyle w:val="Compact"/>
      </w:pPr>
      <w:r>
        <w:t xml:space="preserve">Contributed to the editing of cultural and opinion pieces for the newspaper’s digital and print editions.</w:t>
      </w:r>
    </w:p>
    <w:p>
      <w:pPr>
        <w:numPr>
          <w:ilvl w:val="0"/>
          <w:numId w:val="1007"/>
        </w:numPr>
        <w:pStyle w:val="Compact"/>
      </w:pPr>
      <w:r>
        <w:t xml:space="preserve">Played a key role in ensuring accuracy and consistency in content aligned with Barcelona’s media standards.</w:t>
      </w:r>
    </w:p>
    <w:bookmarkEnd w:id="32"/>
    <w:bookmarkStart w:id="33" w:name="X55b6124df2c6f3994d66d1c6d20bfcc49655db5"/>
    <w:p>
      <w:pPr>
        <w:pStyle w:val="Heading3"/>
      </w:pPr>
      <w:r>
        <w:t xml:space="preserve">Independent Publication: “Voices of Barcelona”</w:t>
      </w:r>
    </w:p>
    <w:p>
      <w:pPr>
        <w:pStyle w:val="FirstParagraph"/>
      </w:pPr>
      <w:r>
        <w:t xml:space="preserve">[Start Date] – [End Date]</w:t>
      </w:r>
    </w:p>
    <w:p>
      <w:pPr>
        <w:numPr>
          <w:ilvl w:val="0"/>
          <w:numId w:val="1008"/>
        </w:numPr>
        <w:pStyle w:val="Compact"/>
      </w:pPr>
      <w:r>
        <w:t xml:space="preserve">Edited and published a collection of short stories by emerging writers in Catalonia.</w:t>
      </w:r>
    </w:p>
    <w:p>
      <w:pPr>
        <w:numPr>
          <w:ilvl w:val="0"/>
          <w:numId w:val="1008"/>
        </w:numPr>
        <w:pStyle w:val="Compact"/>
      </w:pPr>
      <w:r>
        <w:t xml:space="preserve">Focused on preserving the authenticity of regional narratives while adhering to professional editing standards.</w:t>
      </w:r>
    </w:p>
    <w:bookmarkEnd w:id="33"/>
    <w:bookmarkEnd w:id="34"/>
    <w:bookmarkStart w:id="35" w:name="professional-affiliations"/>
    <w:p>
      <w:pPr>
        <w:pStyle w:val="Heading2"/>
      </w:pPr>
      <w:r>
        <w:t xml:space="preserve">Professional Affiliations</w:t>
      </w:r>
    </w:p>
    <w:p>
      <w:pPr>
        <w:numPr>
          <w:ilvl w:val="0"/>
          <w:numId w:val="1009"/>
        </w:numPr>
        <w:pStyle w:val="Compact"/>
      </w:pPr>
      <w:r>
        <w:rPr>
          <w:bCs/>
          <w:b/>
        </w:rPr>
        <w:t xml:space="preserve">Asociación de Editores de España (AEE)</w:t>
      </w:r>
      <w:r>
        <w:t xml:space="preserve"> </w:t>
      </w:r>
      <w:r>
        <w:t xml:space="preserve">– Member since [Year]</w:t>
      </w:r>
    </w:p>
    <w:p>
      <w:pPr>
        <w:numPr>
          <w:ilvl w:val="0"/>
          <w:numId w:val="1009"/>
        </w:numPr>
        <w:pStyle w:val="Compact"/>
      </w:pPr>
      <w:r>
        <w:rPr>
          <w:bCs/>
          <w:b/>
        </w:rPr>
        <w:t xml:space="preserve">Sociedad Catalana de Editores (SCE)</w:t>
      </w:r>
      <w:r>
        <w:t xml:space="preserve"> </w:t>
      </w:r>
      <w:r>
        <w:t xml:space="preserve">– Active participant in regional editorial events.</w:t>
      </w:r>
    </w:p>
    <w:bookmarkEnd w:id="35"/>
    <w:bookmarkStart w:id="36" w:name="references"/>
    <w:p>
      <w:pPr>
        <w:pStyle w:val="Heading2"/>
      </w:pPr>
      <w:r>
        <w:t xml:space="preserve">References</w:t>
      </w:r>
    </w:p>
    <w:p>
      <w:pPr>
        <w:pStyle w:val="FirstParagraph"/>
      </w:pPr>
      <w:r>
        <w:t xml:space="preserve">Available upon request. Professional references from previous employers in Spain Barcelona, including LiteraPress Editorial and Espai Digital Media.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Spain Barcelona</dc:title>
  <dc:creator/>
  <dc:language>en</dc:language>
  <cp:keywords/>
  <dcterms:created xsi:type="dcterms:W3CDTF">2025-12-09T19:10:32Z</dcterms:created>
  <dcterms:modified xsi:type="dcterms:W3CDTF">2025-12-09T19:10:32Z</dcterms:modified>
</cp:coreProperties>
</file>

<file path=docProps/custom.xml><?xml version="1.0" encoding="utf-8"?>
<Properties xmlns="http://schemas.openxmlformats.org/officeDocument/2006/custom-properties" xmlns:vt="http://schemas.openxmlformats.org/officeDocument/2006/docPropsVTypes"/>
</file>