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Xd309188b41553918b3ab7caad9ad8d36010f5e2"/>
    <w:p>
      <w:pPr>
        <w:pStyle w:val="Heading2"/>
      </w:pPr>
      <w:r>
        <w:t xml:space="preserve">Editor Specializing in Spain Valencia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maria.lopez.editor@valencia.es</w:t>
      </w:r>
      <w:r>
        <w:br/>
      </w:r>
      <w:r>
        <w:rPr>
          <w:bCs/>
          <w:b/>
        </w:rPr>
        <w:t xml:space="preserve">Phone:</w:t>
      </w:r>
      <w:r>
        <w:t xml:space="preserve"> </w:t>
      </w:r>
      <w:r>
        <w:t xml:space="preserve">+34 612 345 678</w:t>
      </w:r>
      <w:r>
        <w:br/>
      </w:r>
      <w:r>
        <w:rPr>
          <w:bCs/>
          <w:b/>
        </w:rPr>
        <w:t xml:space="preserve">Address:</w:t>
      </w:r>
      <w:r>
        <w:t xml:space="preserve"> </w:t>
      </w:r>
      <w:r>
        <w:t xml:space="preserve">Calle de la Llum, 12, Valencia, Spain</w:t>
      </w:r>
    </w:p>
    <w:bookmarkEnd w:id="20"/>
    <w:bookmarkStart w:id="21" w:name="professional-summary"/>
    <w:p>
      <w:pPr>
        <w:pStyle w:val="Heading3"/>
      </w:pPr>
      <w:r>
        <w:t xml:space="preserve">Professional Summary</w:t>
      </w:r>
    </w:p>
    <w:p>
      <w:pPr>
        <w:pStyle w:val="FirstParagraph"/>
      </w:pPr>
      <w:r>
        <w:t xml:space="preserve">A highly skilled and detail-oriented Editor with over eight years of experience in the publishing industry, specializing in content creation and editorial workflows across print and digital media. Proficient in navigating the unique cultural and linguistic dynamics of Spain Valencia, where I have contributed to the success of regional publications, academic journals, and multimedia projects. My expertise lies in ensuring clarity, coherence, and alignment with local audiences while maintaining high editorial standards. I am passionate about storytelling that reflects the rich heritage of Spain Valencia and its contemporary media ecosystem.</w:t>
      </w:r>
    </w:p>
    <w:bookmarkEnd w:id="21"/>
    <w:bookmarkStart w:id="25" w:name="work-experience"/>
    <w:p>
      <w:pPr>
        <w:pStyle w:val="Heading3"/>
      </w:pPr>
      <w:r>
        <w:t xml:space="preserve">Work Experience</w:t>
      </w:r>
    </w:p>
    <w:bookmarkStart w:id="22" w:name="X6e3b075fc1f9dffae5ac673e0e0ce77113fd090"/>
    <w:p>
      <w:pPr>
        <w:pStyle w:val="Heading4"/>
      </w:pPr>
      <w:r>
        <w:t xml:space="preserve">Senior Editor | Valencian Media Group (2019–Present)</w:t>
      </w:r>
    </w:p>
    <w:p>
      <w:pPr>
        <w:pStyle w:val="FirstParagraph"/>
      </w:pPr>
      <w:r>
        <w:rPr>
          <w:bCs/>
          <w:b/>
        </w:rPr>
        <w:t xml:space="preserve">Responsibilities:</w:t>
      </w:r>
    </w:p>
    <w:p>
      <w:pPr>
        <w:numPr>
          <w:ilvl w:val="0"/>
          <w:numId w:val="1001"/>
        </w:numPr>
        <w:pStyle w:val="Compact"/>
      </w:pPr>
      <w:r>
        <w:t xml:space="preserve">Managed a team of 10 editors to oversee the production of daily newspapers and digital content, ensuring accuracy and compliance with Spanish editorial standards.</w:t>
      </w:r>
    </w:p>
    <w:p>
      <w:pPr>
        <w:numPr>
          <w:ilvl w:val="0"/>
          <w:numId w:val="1001"/>
        </w:numPr>
        <w:pStyle w:val="Compact"/>
      </w:pPr>
      <w:r>
        <w:t xml:space="preserve">Collaborated with journalists, designers, and multimedia specialists to develop culturally resonant content for Spain Valencia’s diverse audience.</w:t>
      </w:r>
    </w:p>
    <w:p>
      <w:pPr>
        <w:numPr>
          <w:ilvl w:val="0"/>
          <w:numId w:val="1001"/>
        </w:numPr>
        <w:pStyle w:val="Compact"/>
      </w:pPr>
      <w:r>
        <w:t xml:space="preserve">Implemented a quality control system that reduced errors by 25% in printed materials and digital publications.</w:t>
      </w:r>
    </w:p>
    <w:p>
      <w:pPr>
        <w:numPr>
          <w:ilvl w:val="0"/>
          <w:numId w:val="1001"/>
        </w:numPr>
        <w:pStyle w:val="Compact"/>
      </w:pPr>
      <w:r>
        <w:t xml:space="preserve">Represented the publication at local media conferences in Valencia, fostering partnerships with regional institutions.</w:t>
      </w:r>
    </w:p>
    <w:bookmarkEnd w:id="22"/>
    <w:bookmarkStart w:id="23" w:name="Xbea519394848bfe700a7fc38cc7e4b757d69296"/>
    <w:p>
      <w:pPr>
        <w:pStyle w:val="Heading4"/>
      </w:pPr>
      <w:r>
        <w:t xml:space="preserve">Editorial Coordinator | La Voz de Valencia (2015–2019)</w:t>
      </w:r>
    </w:p>
    <w:p>
      <w:pPr>
        <w:pStyle w:val="FirstParagraph"/>
      </w:pPr>
      <w:r>
        <w:rPr>
          <w:bCs/>
          <w:b/>
        </w:rPr>
        <w:t xml:space="preserve">Responsibilities:</w:t>
      </w:r>
    </w:p>
    <w:p>
      <w:pPr>
        <w:numPr>
          <w:ilvl w:val="0"/>
          <w:numId w:val="1002"/>
        </w:numPr>
        <w:pStyle w:val="Compact"/>
      </w:pPr>
      <w:r>
        <w:t xml:space="preserve">Oversaw the editorial calendar, prioritizing stories that highlighted Spain Valencia’s cultural and economic developments.</w:t>
      </w:r>
    </w:p>
    <w:p>
      <w:pPr>
        <w:numPr>
          <w:ilvl w:val="0"/>
          <w:numId w:val="1002"/>
        </w:numPr>
        <w:pStyle w:val="Compact"/>
      </w:pPr>
      <w:r>
        <w:t xml:space="preserve">Provided feedback to writers on structure, tone, and clarity, ensuring content met the publication’s brand voice.</w:t>
      </w:r>
    </w:p>
    <w:p>
      <w:pPr>
        <w:numPr>
          <w:ilvl w:val="0"/>
          <w:numId w:val="1002"/>
        </w:numPr>
        <w:pStyle w:val="Compact"/>
      </w:pPr>
      <w:r>
        <w:t xml:space="preserve">Translated and adapted international news reports into Spanish for local readership in Valencia.</w:t>
      </w:r>
    </w:p>
    <w:p>
      <w:pPr>
        <w:numPr>
          <w:ilvl w:val="0"/>
          <w:numId w:val="1002"/>
        </w:numPr>
        <w:pStyle w:val="Compact"/>
      </w:pPr>
      <w:r>
        <w:t xml:space="preserve">Organized workshops on editorial ethics for junior staff, emphasizing transparency in reporting within Spain’s media landscape.</w:t>
      </w:r>
    </w:p>
    <w:bookmarkEnd w:id="23"/>
    <w:bookmarkStart w:id="24" w:name="X77ae4c4d7f895a3a3a86351cd9edcd7dff3f51f"/>
    <w:p>
      <w:pPr>
        <w:pStyle w:val="Heading4"/>
      </w:pPr>
      <w:r>
        <w:t xml:space="preserve">Freelance Editor | Independent Projects (2012–2015)</w:t>
      </w:r>
    </w:p>
    <w:p>
      <w:pPr>
        <w:pStyle w:val="FirstParagraph"/>
      </w:pPr>
      <w:r>
        <w:rPr>
          <w:bCs/>
          <w:b/>
        </w:rPr>
        <w:t xml:space="preserve">Responsibilities:</w:t>
      </w:r>
    </w:p>
    <w:p>
      <w:pPr>
        <w:numPr>
          <w:ilvl w:val="0"/>
          <w:numId w:val="1003"/>
        </w:numPr>
        <w:pStyle w:val="Compact"/>
      </w:pPr>
      <w:r>
        <w:t xml:space="preserve">Edited academic manuscripts, technical documents, and creative writing for authors across Spain and Latin America.</w:t>
      </w:r>
    </w:p>
    <w:p>
      <w:pPr>
        <w:numPr>
          <w:ilvl w:val="0"/>
          <w:numId w:val="1003"/>
        </w:numPr>
        <w:pStyle w:val="Compact"/>
      </w:pPr>
      <w:r>
        <w:t xml:space="preserve">Worked with publishers in Valencia to format books for print and digital distribution, adhering to local publishing norms.</w:t>
      </w:r>
    </w:p>
    <w:p>
      <w:pPr>
        <w:numPr>
          <w:ilvl w:val="0"/>
          <w:numId w:val="1003"/>
        </w:numPr>
        <w:pStyle w:val="Compact"/>
      </w:pPr>
      <w:r>
        <w:t xml:space="preserve">Provided proofreading services for tourism-related content aimed at attracting international visitors to Spain Valencia.</w:t>
      </w:r>
    </w:p>
    <w:bookmarkEnd w:id="24"/>
    <w:bookmarkEnd w:id="25"/>
    <w:bookmarkStart w:id="26" w:name="education"/>
    <w:p>
      <w:pPr>
        <w:pStyle w:val="Heading3"/>
      </w:pPr>
      <w:r>
        <w:t xml:space="preserve">Education</w:t>
      </w:r>
    </w:p>
    <w:p>
      <w:pPr>
        <w:pStyle w:val="FirstParagraph"/>
      </w:pPr>
      <w:r>
        <w:rPr>
          <w:bCs/>
          <w:b/>
        </w:rPr>
        <w:t xml:space="preserve">MSc in Journalism and Communication</w:t>
      </w:r>
      <w:r>
        <w:t xml:space="preserve">, Universidad de Valencia (2011–2014)</w:t>
      </w:r>
      <w:r>
        <w:br/>
      </w:r>
      <w:r>
        <w:t xml:space="preserve">Dissertation: "The Role of Editors in Shaping Regional Narratives: A Case Study of Spain Valencia."</w:t>
      </w:r>
      <w:r>
        <w:br/>
      </w:r>
      <w:r>
        <w:rPr>
          <w:bCs/>
          <w:b/>
        </w:rPr>
        <w:t xml:space="preserve">Bachelor of Arts in Spanish Literature</w:t>
      </w:r>
      <w:r>
        <w:t xml:space="preserve">, Universitat de València (2008–2011)</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InDesign, Microsoft Word, Google Docs, Grammarly, and content management systems (WordPress, Drupal).</w:t>
      </w:r>
    </w:p>
    <w:p>
      <w:pPr>
        <w:numPr>
          <w:ilvl w:val="0"/>
          <w:numId w:val="1004"/>
        </w:numPr>
        <w:pStyle w:val="Compact"/>
      </w:pPr>
      <w:r>
        <w:rPr>
          <w:bCs/>
          <w:b/>
        </w:rPr>
        <w:t xml:space="preserve">Languages:</w:t>
      </w:r>
      <w:r>
        <w:t xml:space="preserve"> </w:t>
      </w:r>
      <w:r>
        <w:t xml:space="preserve">Native Spanish (Castilian and Valencian), fluent in English and French. Basic knowledge of Catalan.</w:t>
      </w:r>
    </w:p>
    <w:p>
      <w:pPr>
        <w:numPr>
          <w:ilvl w:val="0"/>
          <w:numId w:val="1004"/>
        </w:numPr>
        <w:pStyle w:val="Compact"/>
      </w:pPr>
      <w:r>
        <w:rPr>
          <w:bCs/>
          <w:b/>
        </w:rPr>
        <w:t xml:space="preserve">Editorial Expertise:</w:t>
      </w:r>
      <w:r>
        <w:t xml:space="preserve"> </w:t>
      </w:r>
      <w:r>
        <w:t xml:space="preserve">Copyediting, proofreading, fact-checking, manuscript formatting, and content strategy development.</w:t>
      </w:r>
    </w:p>
    <w:p>
      <w:pPr>
        <w:numPr>
          <w:ilvl w:val="0"/>
          <w:numId w:val="1004"/>
        </w:numPr>
        <w:pStyle w:val="Compact"/>
      </w:pPr>
      <w:r>
        <w:rPr>
          <w:bCs/>
          <w:b/>
        </w:rPr>
        <w:t xml:space="preserve">Soft Skills:</w:t>
      </w:r>
      <w:r>
        <w:t xml:space="preserve"> </w:t>
      </w:r>
      <w:r>
        <w:t xml:space="preserve">Strong communication, project management, attention to detail, and cross-cultural collaboration.</w:t>
      </w:r>
    </w:p>
    <w:bookmarkEnd w:id="27"/>
    <w:bookmarkStart w:id="28" w:name="languages"/>
    <w:p>
      <w:pPr>
        <w:pStyle w:val="Heading3"/>
      </w:pPr>
      <w:r>
        <w:t xml:space="preserve">Languages</w:t>
      </w:r>
    </w:p>
    <w:p>
      <w:pPr>
        <w:pStyle w:val="FirstParagraph"/>
      </w:pPr>
      <w:r>
        <w:rPr>
          <w:bCs/>
          <w:b/>
        </w:rPr>
        <w:t xml:space="preserve">Spanish (Castilian):</w:t>
      </w:r>
      <w:r>
        <w:t xml:space="preserve"> </w:t>
      </w:r>
      <w:r>
        <w:t xml:space="preserve">Native speaker.</w:t>
      </w:r>
      <w:r>
        <w:br/>
      </w:r>
      <w:r>
        <w:rPr>
          <w:bCs/>
          <w:b/>
        </w:rPr>
        <w:t xml:space="preserve">Valencian:</w:t>
      </w:r>
      <w:r>
        <w:t xml:space="preserve"> </w:t>
      </w:r>
      <w:r>
        <w:t xml:space="preserve">Fluent (recognized as a regional language in Spain).</w:t>
      </w:r>
      <w:r>
        <w:br/>
      </w:r>
      <w:r>
        <w:rPr>
          <w:bCs/>
          <w:b/>
        </w:rPr>
        <w:t xml:space="preserve">English:</w:t>
      </w:r>
      <w:r>
        <w:t xml:space="preserve"> </w:t>
      </w:r>
      <w:r>
        <w:t xml:space="preserve">Proficient (CEFR: C1).</w:t>
      </w:r>
      <w:r>
        <w:br/>
      </w:r>
      <w:r>
        <w:rPr>
          <w:bCs/>
          <w:b/>
        </w:rPr>
        <w:t xml:space="preserve">French:</w:t>
      </w:r>
      <w:r>
        <w:t xml:space="preserve"> </w:t>
      </w:r>
      <w:r>
        <w:t xml:space="preserve">Intermediate (CEFR: B2).</w:t>
      </w:r>
    </w:p>
    <w:bookmarkEnd w:id="28"/>
    <w:bookmarkStart w:id="29" w:name="certifications-professional-development"/>
    <w:p>
      <w:pPr>
        <w:pStyle w:val="Heading3"/>
      </w:pPr>
      <w:r>
        <w:t xml:space="preserve">Certifications &amp; Professional Development</w:t>
      </w:r>
    </w:p>
    <w:p>
      <w:pPr>
        <w:numPr>
          <w:ilvl w:val="0"/>
          <w:numId w:val="1005"/>
        </w:numPr>
        <w:pStyle w:val="Compact"/>
      </w:pPr>
      <w:r>
        <w:rPr>
          <w:bCs/>
          <w:b/>
        </w:rPr>
        <w:t xml:space="preserve">Editorial Excellence Award</w:t>
      </w:r>
      <w:r>
        <w:t xml:space="preserve">, Spanish Editors Association (AEDE), 2021.</w:t>
      </w:r>
    </w:p>
    <w:p>
      <w:pPr>
        <w:numPr>
          <w:ilvl w:val="0"/>
          <w:numId w:val="1005"/>
        </w:numPr>
        <w:pStyle w:val="Compact"/>
      </w:pPr>
      <w:r>
        <w:rPr>
          <w:bCs/>
          <w:b/>
        </w:rPr>
        <w:t xml:space="preserve">Advanced Editing Course</w:t>
      </w:r>
      <w:r>
        <w:t xml:space="preserve">, Universidad de Valencia, 2018.</w:t>
      </w:r>
    </w:p>
    <w:p>
      <w:pPr>
        <w:numPr>
          <w:ilvl w:val="0"/>
          <w:numId w:val="1005"/>
        </w:numPr>
        <w:pStyle w:val="Compact"/>
      </w:pPr>
      <w:r>
        <w:rPr>
          <w:bCs/>
          <w:b/>
        </w:rPr>
        <w:t xml:space="preserve">Digital Publishing Certificate</w:t>
      </w:r>
      <w:r>
        <w:t xml:space="preserve">, Coursera, 2017.</w:t>
      </w:r>
    </w:p>
    <w:bookmarkEnd w:id="29"/>
    <w:bookmarkStart w:id="30" w:name="projects-achievements"/>
    <w:p>
      <w:pPr>
        <w:pStyle w:val="Heading3"/>
      </w:pPr>
      <w:r>
        <w:t xml:space="preserve">Projects &amp; Achievements</w:t>
      </w:r>
    </w:p>
    <w:p>
      <w:pPr>
        <w:pStyle w:val="FirstParagraph"/>
      </w:pPr>
      <w:r>
        <w:rPr>
          <w:bCs/>
          <w:b/>
        </w:rPr>
        <w:t xml:space="preserve">"Valencia Stories: A Cultural Anthology"</w:t>
      </w:r>
      <w:r>
        <w:t xml:space="preserve"> </w:t>
      </w:r>
      <w:r>
        <w:t xml:space="preserve">(2020): Edited a collection of essays highlighting the traditions, architecture, and cuisine of Spain Valencia, which won a regional cultural grant.</w:t>
      </w:r>
    </w:p>
    <w:p>
      <w:pPr>
        <w:pStyle w:val="BodyText"/>
      </w:pPr>
      <w:r>
        <w:rPr>
          <w:bCs/>
          <w:b/>
        </w:rPr>
        <w:t xml:space="preserve">Collaboration with La Gazzetta di Valencia</w:t>
      </w:r>
      <w:r>
        <w:t xml:space="preserve"> </w:t>
      </w:r>
      <w:r>
        <w:t xml:space="preserve">(2019): Led the redesign of the publication’s digital platform, increasing online engagement by 40% in six months.</w:t>
      </w:r>
    </w:p>
    <w:p>
      <w:pPr>
        <w:pStyle w:val="BodyText"/>
      </w:pPr>
      <w:r>
        <w:rPr>
          <w:bCs/>
          <w:b/>
        </w:rPr>
        <w:t xml:space="preserve">Editorial Mentorship Program</w:t>
      </w:r>
      <w:r>
        <w:t xml:space="preserve">, AEDE (2017–2018): Trained 15 aspiring editors in Spain Valencia on modern editorial practices and ethical standards.</w:t>
      </w:r>
    </w:p>
    <w:bookmarkEnd w:id="30"/>
    <w:bookmarkStart w:id="31" w:name="additional-information"/>
    <w:p>
      <w:pPr>
        <w:pStyle w:val="Heading3"/>
      </w:pPr>
      <w:r>
        <w:t xml:space="preserve">Additional Information</w:t>
      </w:r>
    </w:p>
    <w:p>
      <w:pPr>
        <w:numPr>
          <w:ilvl w:val="0"/>
          <w:numId w:val="1006"/>
        </w:numPr>
        <w:pStyle w:val="Compact"/>
      </w:pPr>
      <w:r>
        <w:rPr>
          <w:bCs/>
          <w:b/>
        </w:rPr>
        <w:t xml:space="preserve">Professional Memberships:</w:t>
      </w:r>
      <w:r>
        <w:t xml:space="preserve"> </w:t>
      </w:r>
      <w:r>
        <w:t xml:space="preserve">Member of the Spanish Editors Association (AEDE) and the European Association of Science Editors (EASE).</w:t>
      </w:r>
    </w:p>
    <w:p>
      <w:pPr>
        <w:numPr>
          <w:ilvl w:val="0"/>
          <w:numId w:val="1006"/>
        </w:numPr>
        <w:pStyle w:val="Compact"/>
      </w:pPr>
      <w:r>
        <w:rPr>
          <w:bCs/>
          <w:b/>
        </w:rPr>
        <w:t xml:space="preserve">Volunteer Work:</w:t>
      </w:r>
      <w:r>
        <w:t xml:space="preserve"> </w:t>
      </w:r>
      <w:r>
        <w:t xml:space="preserve">Editorial advisor for "Valencia Voices," a nonprofit initiative promoting local literature and oral history.</w:t>
      </w:r>
    </w:p>
    <w:p>
      <w:pPr>
        <w:numPr>
          <w:ilvl w:val="0"/>
          <w:numId w:val="1006"/>
        </w:numPr>
        <w:pStyle w:val="Compact"/>
      </w:pPr>
      <w:r>
        <w:rPr>
          <w:bCs/>
          <w:b/>
        </w:rPr>
        <w:t xml:space="preserve">Cultural Involvement:</w:t>
      </w:r>
      <w:r>
        <w:t xml:space="preserve"> </w:t>
      </w:r>
      <w:r>
        <w:t xml:space="preserve">Regular contributor to Valencia’s annual cultural festival, editing promotional materials and event guides.</w:t>
      </w:r>
    </w:p>
    <w:bookmarkEnd w:id="31"/>
    <w:bookmarkStart w:id="32" w:name="references"/>
    <w:p>
      <w:pPr>
        <w:pStyle w:val="Heading3"/>
      </w:pPr>
      <w:r>
        <w:t xml:space="preserve">References</w:t>
      </w:r>
    </w:p>
    <w:p>
      <w:pPr>
        <w:pStyle w:val="FirstParagraph"/>
      </w:pPr>
      <w:r>
        <w:t xml:space="preserve">Available upon request. Previous employers in Spain Valencia include Valencian Media Group, La Voz de Valencia, and local publishing houses.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Spain Valencia</dc:title>
  <dc:creator/>
  <dc:language>en</dc:language>
  <cp:keywords/>
  <dcterms:created xsi:type="dcterms:W3CDTF">2026-04-30T05:47:54Z</dcterms:created>
  <dcterms:modified xsi:type="dcterms:W3CDTF">2026-04-30T05:47:54Z</dcterms:modified>
</cp:coreProperties>
</file>

<file path=docProps/custom.xml><?xml version="1.0" encoding="utf-8"?>
<Properties xmlns="http://schemas.openxmlformats.org/officeDocument/2006/custom-properties" xmlns:vt="http://schemas.openxmlformats.org/officeDocument/2006/docPropsVTypes"/>
</file>