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Address:</w:t>
      </w:r>
      <w:r>
        <w:t xml:space="preserve"> </w:t>
      </w:r>
      <w:r>
        <w:t xml:space="preserve">Kampala, Uganda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Editor with a proven track record in delivering high-quality content tailored to the dynamic media landscape of Uganda Kampala. With over [X] years of expertise in editorial work, I specialize in copyediting, proofreading, and content curation for print and digital platforms. My commitment to precision, cultural relevance, and storytelling aligns perfectly with the needs of Ugandan audiences and organizations based in Kampala. This Curriculum Vitae outlines my qualifications as an Editor dedicated to excellence in media production within Uganda's vibrant creative industry.</w:t>
      </w:r>
    </w:p>
    <w:bookmarkEnd w:id="21"/>
    <w:bookmarkStart w:id="25" w:name="work-experience"/>
    <w:p>
      <w:pPr>
        <w:pStyle w:val="Heading2"/>
      </w:pPr>
      <w:r>
        <w:t xml:space="preserve">Work Experience</w:t>
      </w:r>
    </w:p>
    <w:bookmarkStart w:id="22" w:name="kampala-media-hub"/>
    <w:p>
      <w:pPr>
        <w:pStyle w:val="Heading3"/>
      </w:pPr>
      <w:r>
        <w:rPr>
          <w:bCs/>
          <w:b/>
        </w:rPr>
        <w:t xml:space="preserve">Kampala Media Hub</w:t>
      </w:r>
    </w:p>
    <w:p>
      <w:pPr>
        <w:pStyle w:val="FirstParagraph"/>
      </w:pPr>
      <w:r>
        <w:rPr>
          <w:iCs/>
          <w:i/>
        </w:rPr>
        <w:t xml:space="preserve">Senior Editor</w:t>
      </w:r>
      <w:r>
        <w:t xml:space="preserve"> </w:t>
      </w:r>
      <w:r>
        <w:t xml:space="preserve">| January 2018 – Present</w:t>
      </w:r>
      <w:r>
        <w:br/>
      </w:r>
      <w:r>
        <w:t xml:space="preserve">- Oversee content development for print and digital publications, ensuring alignment with Ugandan cultural norms and journalistic standards.</w:t>
      </w:r>
      <w:r>
        <w:br/>
      </w:r>
      <w:r>
        <w:t xml:space="preserve">- Collaborate with journalists, writers, and designers to refine articles, features, and editorial strategies for local audiences in Uganda Kampala.</w:t>
      </w:r>
      <w:r>
        <w:br/>
      </w:r>
      <w:r>
        <w:t xml:space="preserve">- Implement quality control processes to maintain accuracy and consistency across all editorial outputs.</w:t>
      </w:r>
      <w:r>
        <w:br/>
      </w:r>
      <w:r>
        <w:t xml:space="preserve">- Mentor junior editors on best practices in content editing, focusing on clarity and engagement for Ugandan readers.</w:t>
      </w:r>
    </w:p>
    <w:bookmarkEnd w:id="22"/>
    <w:bookmarkStart w:id="23" w:name="uganda-daily-monitor"/>
    <w:p>
      <w:pPr>
        <w:pStyle w:val="Heading3"/>
      </w:pPr>
      <w:r>
        <w:rPr>
          <w:bCs/>
          <w:b/>
        </w:rPr>
        <w:t xml:space="preserve">Uganda Daily Monitor</w:t>
      </w:r>
    </w:p>
    <w:p>
      <w:pPr>
        <w:pStyle w:val="FirstParagraph"/>
      </w:pPr>
      <w:r>
        <w:rPr>
          <w:iCs/>
          <w:i/>
        </w:rPr>
        <w:t xml:space="preserve">Copy Editor</w:t>
      </w:r>
      <w:r>
        <w:t xml:space="preserve"> </w:t>
      </w:r>
      <w:r>
        <w:t xml:space="preserve">| June 2015 – December 2017</w:t>
      </w:r>
      <w:r>
        <w:br/>
      </w:r>
      <w:r>
        <w:t xml:space="preserve">- Edited and proofread news articles, ensuring compliance with the publication’s style guide and legal requirements.</w:t>
      </w:r>
      <w:r>
        <w:br/>
      </w:r>
      <w:r>
        <w:t xml:space="preserve">- Conducted fact-checking and sourced additional information to enhance the credibility of content for Kampala-based readers.</w:t>
      </w:r>
      <w:r>
        <w:br/>
      </w:r>
      <w:r>
        <w:t xml:space="preserve">- Collaborated with editors to streamline workflows, improving turnaround times for time-sensitive news in Uganda.</w:t>
      </w:r>
    </w:p>
    <w:bookmarkEnd w:id="23"/>
    <w:bookmarkStart w:id="24" w:name="kampala-press-group"/>
    <w:p>
      <w:pPr>
        <w:pStyle w:val="Heading3"/>
      </w:pPr>
      <w:r>
        <w:rPr>
          <w:bCs/>
          <w:b/>
        </w:rPr>
        <w:t xml:space="preserve">Kampala Press Group</w:t>
      </w:r>
    </w:p>
    <w:p>
      <w:pPr>
        <w:pStyle w:val="FirstParagraph"/>
      </w:pPr>
      <w:r>
        <w:rPr>
          <w:iCs/>
          <w:i/>
        </w:rPr>
        <w:t xml:space="preserve">Junior Editor</w:t>
      </w:r>
      <w:r>
        <w:t xml:space="preserve"> </w:t>
      </w:r>
      <w:r>
        <w:t xml:space="preserve">| January 2013 – May 2015</w:t>
      </w:r>
      <w:r>
        <w:br/>
      </w:r>
      <w:r>
        <w:t xml:space="preserve">- Assisted in the preparation of editorial content for weekly publications, focusing on local issues relevant to Kampala’s communities.</w:t>
      </w:r>
      <w:r>
        <w:br/>
      </w:r>
      <w:r>
        <w:t xml:space="preserve">- Participated in editorial meetings to discuss story angles and content strategies that resonate with Ugandan audiences.</w:t>
      </w:r>
      <w:r>
        <w:br/>
      </w:r>
      <w:r>
        <w:t xml:space="preserve">- Managed manuscript submissions and coordinated with contributors to ensure timely delivery of quality work.</w:t>
      </w:r>
    </w:p>
    <w:bookmarkEnd w:id="24"/>
    <w:bookmarkEnd w:id="25"/>
    <w:bookmarkStart w:id="28" w:name="education"/>
    <w:p>
      <w:pPr>
        <w:pStyle w:val="Heading2"/>
      </w:pPr>
      <w:r>
        <w:t xml:space="preserve">Education</w:t>
      </w:r>
    </w:p>
    <w:bookmarkStart w:id="26" w:name="kampala-international-university"/>
    <w:p>
      <w:pPr>
        <w:pStyle w:val="Heading3"/>
      </w:pPr>
      <w:r>
        <w:rPr>
          <w:bCs/>
          <w:b/>
        </w:rPr>
        <w:t xml:space="preserve">Kampala International University</w:t>
      </w:r>
    </w:p>
    <w:p>
      <w:pPr>
        <w:pStyle w:val="FirstParagraph"/>
      </w:pPr>
      <w:r>
        <w:rPr>
          <w:iCs/>
          <w:i/>
        </w:rPr>
        <w:t xml:space="preserve">Bachelor of Arts in Journalism and Mass Communication</w:t>
      </w:r>
      <w:r>
        <w:t xml:space="preserve"> </w:t>
      </w:r>
      <w:r>
        <w:t xml:space="preserve">| Graduated: [Year]</w:t>
      </w:r>
      <w:r>
        <w:br/>
      </w:r>
      <w:r>
        <w:t xml:space="preserve">- Focused on media ethics, writing, and editing principles relevant to the Ugandan context.</w:t>
      </w:r>
      <w:r>
        <w:br/>
      </w:r>
      <w:r>
        <w:t xml:space="preserve">- Completed internships with local media outlets in Uganda Kampala, gaining hands-on experience in editorial workflows.</w:t>
      </w:r>
    </w:p>
    <w:bookmarkEnd w:id="26"/>
    <w:bookmarkStart w:id="27" w:name="university-of-nairobi"/>
    <w:p>
      <w:pPr>
        <w:pStyle w:val="Heading3"/>
      </w:pPr>
      <w:r>
        <w:rPr>
          <w:bCs/>
          <w:b/>
        </w:rPr>
        <w:t xml:space="preserve">University of Nairobi</w:t>
      </w:r>
    </w:p>
    <w:p>
      <w:pPr>
        <w:pStyle w:val="FirstParagraph"/>
      </w:pPr>
      <w:r>
        <w:rPr>
          <w:iCs/>
          <w:i/>
        </w:rPr>
        <w:t xml:space="preserve">Certificate in Advanced Copyediting</w:t>
      </w:r>
      <w:r>
        <w:t xml:space="preserve"> </w:t>
      </w:r>
      <w:r>
        <w:t xml:space="preserve">| [Year]</w:t>
      </w:r>
      <w:r>
        <w:br/>
      </w:r>
      <w:r>
        <w:t xml:space="preserve">- Specialized training in editing techniques, grammar, and style guides applicable to Ugandan and East African media.</w:t>
      </w:r>
    </w:p>
    <w:bookmarkEnd w:id="27"/>
    <w:bookmarkEnd w:id="28"/>
    <w:bookmarkStart w:id="29" w:name="skills"/>
    <w:p>
      <w:pPr>
        <w:pStyle w:val="Heading2"/>
      </w:pPr>
      <w:r>
        <w:t xml:space="preserve">Skills</w:t>
      </w:r>
    </w:p>
    <w:p>
      <w:pPr>
        <w:numPr>
          <w:ilvl w:val="0"/>
          <w:numId w:val="1001"/>
        </w:numPr>
        <w:pStyle w:val="Compact"/>
      </w:pPr>
      <w:r>
        <w:rPr>
          <w:bCs/>
          <w:b/>
        </w:rPr>
        <w:t xml:space="preserve">Editorial Expertise:</w:t>
      </w:r>
      <w:r>
        <w:t xml:space="preserve"> </w:t>
      </w:r>
      <w:r>
        <w:t xml:space="preserve">Proficient in copyediting, proofreading, and content structuring for print/digital media in Uganda Kampala.</w:t>
      </w:r>
    </w:p>
    <w:p>
      <w:pPr>
        <w:numPr>
          <w:ilvl w:val="0"/>
          <w:numId w:val="1001"/>
        </w:numPr>
        <w:pStyle w:val="Compact"/>
      </w:pPr>
      <w:r>
        <w:rPr>
          <w:bCs/>
          <w:b/>
        </w:rPr>
        <w:t xml:space="preserve">Cultural Sensitivity:</w:t>
      </w:r>
      <w:r>
        <w:t xml:space="preserve"> </w:t>
      </w:r>
      <w:r>
        <w:t xml:space="preserve">Deep understanding of Ugandan values, languages (English, Luganda, etc.), and regional storytelling traditions.</w:t>
      </w:r>
    </w:p>
    <w:p>
      <w:pPr>
        <w:numPr>
          <w:ilvl w:val="0"/>
          <w:numId w:val="1001"/>
        </w:numPr>
        <w:pStyle w:val="Compact"/>
      </w:pPr>
      <w:r>
        <w:rPr>
          <w:bCs/>
          <w:b/>
        </w:rPr>
        <w:t xml:space="preserve">Software Proficiency:</w:t>
      </w:r>
      <w:r>
        <w:t xml:space="preserve"> </w:t>
      </w:r>
      <w:r>
        <w:t xml:space="preserve">Skilled in Adobe InDesign, Microsoft Office Suite, and content management systems (CMS) used by Ugandan publishers.</w:t>
      </w:r>
    </w:p>
    <w:p>
      <w:pPr>
        <w:numPr>
          <w:ilvl w:val="0"/>
          <w:numId w:val="1001"/>
        </w:numPr>
        <w:pStyle w:val="Compact"/>
      </w:pPr>
      <w:r>
        <w:rPr>
          <w:bCs/>
          <w:b/>
        </w:rPr>
        <w:t xml:space="preserve">Communication:</w:t>
      </w:r>
      <w:r>
        <w:t xml:space="preserve"> </w:t>
      </w:r>
      <w:r>
        <w:t xml:space="preserve">Strong written and verbal communication skills to collaborate with writers, designers, and stakeholders in Kampala.</w:t>
      </w:r>
    </w:p>
    <w:p>
      <w:pPr>
        <w:numPr>
          <w:ilvl w:val="0"/>
          <w:numId w:val="1001"/>
        </w:numPr>
        <w:pStyle w:val="Compact"/>
      </w:pPr>
      <w:r>
        <w:rPr>
          <w:bCs/>
          <w:b/>
        </w:rPr>
        <w:t xml:space="preserve">Critical Thinking:</w:t>
      </w:r>
      <w:r>
        <w:t xml:space="preserve"> </w:t>
      </w:r>
      <w:r>
        <w:t xml:space="preserve">Adept at analyzing content for clarity, coherence, and relevance to Ugandan audiences.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Copyediting Certification (Uganda Media Institute)</w:t>
      </w:r>
      <w:r>
        <w:t xml:space="preserve"> </w:t>
      </w:r>
      <w:r>
        <w:t xml:space="preserve">| [Year]</w:t>
      </w:r>
    </w:p>
    <w:p>
      <w:pPr>
        <w:numPr>
          <w:ilvl w:val="0"/>
          <w:numId w:val="1002"/>
        </w:numPr>
        <w:pStyle w:val="Compact"/>
      </w:pPr>
      <w:r>
        <w:rPr>
          <w:bCs/>
          <w:b/>
        </w:rPr>
        <w:t xml:space="preserve">Grammar and Style Workshop (Kampala Writers’ Collective)</w:t>
      </w:r>
      <w:r>
        <w:t xml:space="preserve"> </w:t>
      </w:r>
      <w:r>
        <w:t xml:space="preserve">| [Year]</w:t>
      </w:r>
    </w:p>
    <w:p>
      <w:pPr>
        <w:numPr>
          <w:ilvl w:val="0"/>
          <w:numId w:val="1002"/>
        </w:numPr>
        <w:pStyle w:val="Compact"/>
      </w:pPr>
      <w:r>
        <w:rPr>
          <w:bCs/>
          <w:b/>
        </w:rPr>
        <w:t xml:space="preserve">Digital Publishing Essentials</w:t>
      </w:r>
      <w:r>
        <w:t xml:space="preserve"> </w:t>
      </w:r>
      <w:r>
        <w:t xml:space="preserve">| [Year]</w:t>
      </w:r>
    </w:p>
    <w:bookmarkEnd w:id="30"/>
    <w:bookmarkStart w:id="31"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Luganda – Intermediate (spoken/written)</w:t>
      </w:r>
    </w:p>
    <w:p>
      <w:pPr>
        <w:numPr>
          <w:ilvl w:val="0"/>
          <w:numId w:val="1003"/>
        </w:numPr>
        <w:pStyle w:val="Compact"/>
      </w:pPr>
      <w:r>
        <w:t xml:space="preserve">Swahili – Basic (for cross-border media collaboration)</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Uganda Editors’ Association</w:t>
      </w:r>
      <w:r>
        <w:t xml:space="preserve"> </w:t>
      </w:r>
      <w:r>
        <w:t xml:space="preserve">| Member since [Year]</w:t>
      </w:r>
    </w:p>
    <w:p>
      <w:pPr>
        <w:numPr>
          <w:ilvl w:val="0"/>
          <w:numId w:val="1004"/>
        </w:numPr>
        <w:pStyle w:val="Compact"/>
      </w:pPr>
      <w:r>
        <w:rPr>
          <w:bCs/>
          <w:b/>
        </w:rPr>
        <w:t xml:space="preserve">Kampala Media Guild</w:t>
      </w:r>
      <w:r>
        <w:t xml:space="preserve"> </w:t>
      </w:r>
      <w:r>
        <w:t xml:space="preserve">| Active participant in local editorial forums and workshops.</w:t>
      </w:r>
    </w:p>
    <w:bookmarkEnd w:id="32"/>
    <w:bookmarkStart w:id="33" w:name="references"/>
    <w:p>
      <w:pPr>
        <w:pStyle w:val="Heading2"/>
      </w:pPr>
      <w:r>
        <w:t xml:space="preserve">References</w:t>
      </w:r>
    </w:p>
    <w:p>
      <w:pPr>
        <w:pStyle w:val="FirstParagraph"/>
      </w:pPr>
      <w:r>
        <w:t xml:space="preserve">Available upon request. References include senior editors and publishers based in Uganda Kampala, such as [Name], Editor-in-Chief at [Publication], and [Name], Senior Copy Editor at [Organization].</w:t>
      </w:r>
    </w:p>
    <w:p>
      <w:pPr>
        <w:pStyle w:val="BodyText"/>
      </w:pPr>
      <w:r>
        <w:rPr>
          <w:bCs/>
          <w:b/>
        </w:rPr>
        <w:t xml:space="preserve">Note:</w:t>
      </w:r>
      <w:r>
        <w:t xml:space="preserve"> </w:t>
      </w:r>
      <w:r>
        <w:t xml:space="preserve">This Curriculum Vitae is tailored for an Editor role in Uganda Kampala, emphasizing local expertise, cultural relevance, and editorial excellence. It aligns with the demands of the Ugandan media industry while showcasing a commitment to quality content creation.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Uganda Kampala</dc:title>
  <dc:creator/>
  <dc:language>en</dc:language>
  <cp:keywords/>
  <dcterms:created xsi:type="dcterms:W3CDTF">2026-05-02T03:59:37Z</dcterms:created>
  <dcterms:modified xsi:type="dcterms:W3CDTF">2026-05-02T03:59:37Z</dcterms:modified>
</cp:coreProperties>
</file>

<file path=docProps/custom.xml><?xml version="1.0" encoding="utf-8"?>
<Properties xmlns="http://schemas.openxmlformats.org/officeDocument/2006/custom-properties" xmlns:vt="http://schemas.openxmlformats.org/officeDocument/2006/docPropsVTypes"/>
</file>