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Chicago Avenue, Chicago, IL 60601, United States</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(312) 555-6789</w:t>
      </w:r>
    </w:p>
    <w:bookmarkStart w:id="20" w:name="professional-summary"/>
    <w:p>
      <w:pPr>
        <w:pStyle w:val="Heading2"/>
      </w:pPr>
      <w:r>
        <w:t xml:space="preserve">Professional Summary</w:t>
      </w:r>
    </w:p>
    <w:p>
      <w:pPr>
        <w:pStyle w:val="FirstParagraph"/>
      </w:pPr>
      <w:r>
        <w:t xml:space="preserve">A dedicated and detail-oriented Editor with over [X] years of experience in the United States Chicago media landscape. Proficient in managing editorial workflows, refining content for clarity and impact, and collaborating with writers to meet publication standards. A strong advocate for quality journalism and storytelling, with a proven track record of contributing to publications that resonate with local and national audiences. Committed to upholding the integrity of written content while adapting to the evolving demands of digital media in Chicago.</w: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The Chicago Tribune</w:t>
      </w:r>
      <w:r>
        <w:t xml:space="preserve"> </w:t>
      </w:r>
      <w:r>
        <w:t xml:space="preserve">| Chicago, IL | January 2018 – Present</w:t>
      </w:r>
    </w:p>
    <w:p>
      <w:pPr>
        <w:numPr>
          <w:ilvl w:val="0"/>
          <w:numId w:val="1001"/>
        </w:numPr>
        <w:pStyle w:val="Compact"/>
      </w:pPr>
      <w:r>
        <w:t xml:space="preserve">Oversee the editing and production of news articles, opinion pieces, and multimedia content for print and digital platforms.</w:t>
      </w:r>
    </w:p>
    <w:p>
      <w:pPr>
        <w:numPr>
          <w:ilvl w:val="0"/>
          <w:numId w:val="1001"/>
        </w:numPr>
        <w:pStyle w:val="Compact"/>
      </w:pPr>
      <w:r>
        <w:t xml:space="preserve">Collaborate with reporters to ensure factual accuracy, grammatical correctness, and adherence to journalistic ethics in the United States Chicago context.</w:t>
      </w:r>
    </w:p>
    <w:p>
      <w:pPr>
        <w:numPr>
          <w:ilvl w:val="0"/>
          <w:numId w:val="1001"/>
        </w:numPr>
        <w:pStyle w:val="Compact"/>
      </w:pPr>
      <w:r>
        <w:t xml:space="preserve">Lead a team of editors to maintain consistent editorial standards while managing tight deadlines in a fast-paced environment.</w:t>
      </w:r>
    </w:p>
    <w:p>
      <w:pPr>
        <w:numPr>
          <w:ilvl w:val="0"/>
          <w:numId w:val="1001"/>
        </w:numPr>
        <w:pStyle w:val="Compact"/>
      </w:pPr>
      <w:r>
        <w:t xml:space="preserve">Develop and implement strategies to enhance reader engagement through improved storytelling techniques and content optimization for digital audiences.</w:t>
      </w:r>
    </w:p>
    <w:p>
      <w:pPr>
        <w:numPr>
          <w:ilvl w:val="0"/>
          <w:numId w:val="1001"/>
        </w:numPr>
        <w:pStyle w:val="Compact"/>
      </w:pPr>
      <w:r>
        <w:t xml:space="preserve">Partner with local organizations in the United States Chicago area to cover community events, ensuring coverage that reflects the diversity and cultural richness of the city.</w:t>
      </w:r>
    </w:p>
    <w:bookmarkEnd w:id="21"/>
    <w:bookmarkStart w:id="22" w:name="editorial-assistant"/>
    <w:p>
      <w:pPr>
        <w:pStyle w:val="Heading3"/>
      </w:pPr>
      <w:r>
        <w:t xml:space="preserve">Editorial Assistant</w:t>
      </w:r>
    </w:p>
    <w:p>
      <w:pPr>
        <w:pStyle w:val="FirstParagraph"/>
      </w:pPr>
      <w:r>
        <w:rPr>
          <w:bCs/>
          <w:b/>
        </w:rPr>
        <w:t xml:space="preserve">Literary Magazine of Chicago</w:t>
      </w:r>
      <w:r>
        <w:t xml:space="preserve"> </w:t>
      </w:r>
      <w:r>
        <w:t xml:space="preserve">| Chicago, IL | June 2015 – December 2017</w:t>
      </w:r>
    </w:p>
    <w:p>
      <w:pPr>
        <w:numPr>
          <w:ilvl w:val="0"/>
          <w:numId w:val="1002"/>
        </w:numPr>
        <w:pStyle w:val="Compact"/>
      </w:pPr>
      <w:r>
        <w:t xml:space="preserve">Assisted in the editorial process for print and online editions, including manuscript evaluation, formatting, and proofreading.</w:t>
      </w:r>
    </w:p>
    <w:p>
      <w:pPr>
        <w:numPr>
          <w:ilvl w:val="0"/>
          <w:numId w:val="1002"/>
        </w:numPr>
        <w:pStyle w:val="Compact"/>
      </w:pPr>
      <w:r>
        <w:t xml:space="preserve">Conducted research on contemporary literature and cultural trends to inform content selection for the United States Chicago literary scene.</w:t>
      </w:r>
    </w:p>
    <w:p>
      <w:pPr>
        <w:numPr>
          <w:ilvl w:val="0"/>
          <w:numId w:val="1002"/>
        </w:numPr>
        <w:pStyle w:val="Compact"/>
      </w:pPr>
      <w:r>
        <w:t xml:space="preserve">Supported the editor-in-chief in coordinating with authors and designers to meet publication deadlines while maintaining high editorial quality.</w:t>
      </w:r>
    </w:p>
    <w:p>
      <w:pPr>
        <w:numPr>
          <w:ilvl w:val="0"/>
          <w:numId w:val="1002"/>
        </w:numPr>
        <w:pStyle w:val="Compact"/>
      </w:pPr>
      <w:r>
        <w:t xml:space="preserve">Contributed to the development of a digital archive for past issues, ensuring accessibility and preservation of Chicago’s literary heritage.</w:t>
      </w:r>
    </w:p>
    <w:bookmarkEnd w:id="22"/>
    <w:bookmarkStart w:id="23" w:name="freelance-editor"/>
    <w:p>
      <w:pPr>
        <w:pStyle w:val="Heading3"/>
      </w:pPr>
      <w:r>
        <w:t xml:space="preserve">Freelance Editor</w:t>
      </w:r>
    </w:p>
    <w:p>
      <w:pPr>
        <w:pStyle w:val="FirstParagraph"/>
      </w:pPr>
      <w:r>
        <w:rPr>
          <w:bCs/>
          <w:b/>
        </w:rPr>
        <w:t xml:space="preserve">Self-Employed</w:t>
      </w:r>
      <w:r>
        <w:t xml:space="preserve"> </w:t>
      </w:r>
      <w:r>
        <w:t xml:space="preserve">| Chicago, IL | January 2014 – May 2015</w:t>
      </w:r>
    </w:p>
    <w:p>
      <w:pPr>
        <w:numPr>
          <w:ilvl w:val="0"/>
          <w:numId w:val="1003"/>
        </w:numPr>
        <w:pStyle w:val="Compact"/>
      </w:pPr>
      <w:r>
        <w:t xml:space="preserve">Provided editing services to local authors, publishers, and small businesses in the United States Chicago area.</w:t>
      </w:r>
    </w:p>
    <w:p>
      <w:pPr>
        <w:numPr>
          <w:ilvl w:val="0"/>
          <w:numId w:val="1003"/>
        </w:numPr>
        <w:pStyle w:val="Compact"/>
      </w:pPr>
      <w:r>
        <w:t xml:space="preserve">Specialized in developmental editing, copyediting, and proofreading for books, essays, and marketing materials.</w:t>
      </w:r>
    </w:p>
    <w:p>
      <w:pPr>
        <w:numPr>
          <w:ilvl w:val="0"/>
          <w:numId w:val="1003"/>
        </w:numPr>
        <w:pStyle w:val="Compact"/>
      </w:pPr>
      <w:r>
        <w:t xml:space="preserve">Collaborated with clients to refine their writing styles and align content with target audiences in the competitive Chicago market.</w:t>
      </w:r>
    </w:p>
    <w:p>
      <w:pPr>
        <w:numPr>
          <w:ilvl w:val="0"/>
          <w:numId w:val="1003"/>
        </w:numPr>
        <w:pStyle w:val="Compact"/>
      </w:pPr>
      <w:r>
        <w:t xml:space="preserve">Organized workshops on effective writing practices for aspiring writers in Chicago communities.</w:t>
      </w:r>
    </w:p>
    <w:bookmarkEnd w:id="23"/>
    <w:bookmarkEnd w:id="24"/>
    <w:bookmarkStart w:id="27" w:name="educational-background"/>
    <w:p>
      <w:pPr>
        <w:pStyle w:val="Heading2"/>
      </w:pPr>
      <w:r>
        <w:t xml:space="preserve">Educational Background</w:t>
      </w:r>
    </w:p>
    <w:bookmarkStart w:id="25" w:name="bachelor-of-arts-in-english-literature"/>
    <w:p>
      <w:pPr>
        <w:pStyle w:val="Heading3"/>
      </w:pPr>
      <w:r>
        <w:t xml:space="preserve">Bachelor of Arts in English Literature</w:t>
      </w:r>
    </w:p>
    <w:p>
      <w:pPr>
        <w:pStyle w:val="FirstParagraph"/>
      </w:pPr>
      <w:r>
        <w:rPr>
          <w:bCs/>
          <w:b/>
        </w:rPr>
        <w:t xml:space="preserve">Northwestern University</w:t>
      </w:r>
      <w:r>
        <w:t xml:space="preserve"> </w:t>
      </w:r>
      <w:r>
        <w:t xml:space="preserve">| Evanston, IL | Graduated: 2014</w:t>
      </w:r>
    </w:p>
    <w:p>
      <w:pPr>
        <w:numPr>
          <w:ilvl w:val="0"/>
          <w:numId w:val="1004"/>
        </w:numPr>
        <w:pStyle w:val="Compact"/>
      </w:pPr>
      <w:r>
        <w:t xml:space="preserve">Courses in creative writing, literary theory, and journalism provided a strong foundation for editorial work.</w:t>
      </w:r>
    </w:p>
    <w:p>
      <w:pPr>
        <w:numPr>
          <w:ilvl w:val="0"/>
          <w:numId w:val="1004"/>
        </w:numPr>
        <w:pStyle w:val="Compact"/>
      </w:pPr>
      <w:r>
        <w:t xml:space="preserve">Participated in the university’s publishing program, where I edited and published student-written works for campus publications.</w:t>
      </w:r>
    </w:p>
    <w:bookmarkEnd w:id="25"/>
    <w:bookmarkStart w:id="26" w:name="master-of-arts-in-journalism"/>
    <w:p>
      <w:pPr>
        <w:pStyle w:val="Heading3"/>
      </w:pPr>
      <w:r>
        <w:t xml:space="preserve">Master of Arts in Journalism</w:t>
      </w:r>
    </w:p>
    <w:p>
      <w:pPr>
        <w:pStyle w:val="FirstParagraph"/>
      </w:pPr>
      <w:r>
        <w:rPr>
          <w:bCs/>
          <w:b/>
        </w:rPr>
        <w:t xml:space="preserve">University of Illinois at Urbana-Champaign</w:t>
      </w:r>
      <w:r>
        <w:t xml:space="preserve"> </w:t>
      </w:r>
      <w:r>
        <w:t xml:space="preserve">| Urbana, IL | Graduated: 2016</w:t>
      </w:r>
    </w:p>
    <w:p>
      <w:pPr>
        <w:numPr>
          <w:ilvl w:val="0"/>
          <w:numId w:val="1005"/>
        </w:numPr>
        <w:pStyle w:val="Compact"/>
      </w:pPr>
      <w:r>
        <w:t xml:space="preserve">Focused on digital media and investigative reporting, with coursework emphasizing ethical editorial practices.</w:t>
      </w:r>
    </w:p>
    <w:p>
      <w:pPr>
        <w:numPr>
          <w:ilvl w:val="0"/>
          <w:numId w:val="1005"/>
        </w:numPr>
        <w:pStyle w:val="Compact"/>
      </w:pPr>
      <w:r>
        <w:t xml:space="preserve">Completed an internship at a Chicago-based news outlet, where I gained hands-on experience in deadline-driven editing environments.</w:t>
      </w:r>
    </w:p>
    <w:bookmarkEnd w:id="26"/>
    <w:bookmarkEnd w:id="27"/>
    <w:bookmarkStart w:id="28" w:name="skills"/>
    <w:p>
      <w:pPr>
        <w:pStyle w:val="Heading2"/>
      </w:pPr>
      <w:r>
        <w:t xml:space="preserve">Skills</w:t>
      </w:r>
    </w:p>
    <w:p>
      <w:pPr>
        <w:numPr>
          <w:ilvl w:val="0"/>
          <w:numId w:val="1006"/>
        </w:numPr>
        <w:pStyle w:val="Compact"/>
      </w:pPr>
      <w:r>
        <w:rPr>
          <w:bCs/>
          <w:b/>
        </w:rPr>
        <w:t xml:space="preserve">Editing Software:</w:t>
      </w:r>
      <w:r>
        <w:t xml:space="preserve"> </w:t>
      </w:r>
      <w:r>
        <w:t xml:space="preserve">Adobe InDesign, Microsoft Word, Google Docs, Grammarly.</w:t>
      </w:r>
    </w:p>
    <w:p>
      <w:pPr>
        <w:numPr>
          <w:ilvl w:val="0"/>
          <w:numId w:val="1006"/>
        </w:numPr>
        <w:pStyle w:val="Compact"/>
      </w:pPr>
      <w:r>
        <w:rPr>
          <w:bCs/>
          <w:b/>
        </w:rPr>
        <w:t xml:space="preserve">Digital Tools:</w:t>
      </w:r>
      <w:r>
        <w:t xml:space="preserve"> </w:t>
      </w:r>
      <w:r>
        <w:t xml:space="preserve">SEO optimization, content management systems (e.g., WordPress), and social media platforms for content promotion.</w:t>
      </w:r>
    </w:p>
    <w:p>
      <w:pPr>
        <w:numPr>
          <w:ilvl w:val="0"/>
          <w:numId w:val="1006"/>
        </w:numPr>
        <w:pStyle w:val="Compact"/>
      </w:pPr>
      <w:r>
        <w:rPr>
          <w:bCs/>
          <w:b/>
        </w:rPr>
        <w:t xml:space="preserve">Languages:</w:t>
      </w:r>
      <w:r>
        <w:t xml:space="preserve"> </w:t>
      </w:r>
      <w:r>
        <w:t xml:space="preserve">English (fluent), Spanish (basic proficiency).</w:t>
      </w:r>
    </w:p>
    <w:p>
      <w:pPr>
        <w:numPr>
          <w:ilvl w:val="0"/>
          <w:numId w:val="1006"/>
        </w:numPr>
        <w:pStyle w:val="Compact"/>
      </w:pPr>
      <w:r>
        <w:rPr>
          <w:bCs/>
          <w:b/>
        </w:rPr>
        <w:t xml:space="preserve">Soft Skills:</w:t>
      </w:r>
      <w:r>
        <w:t xml:space="preserve"> </w:t>
      </w:r>
      <w:r>
        <w:t xml:space="preserve">Attention to detail, communication, project management, and adaptability in fast-paced environments.</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Copyediting Certification</w:t>
      </w:r>
      <w:r>
        <w:t xml:space="preserve"> </w:t>
      </w:r>
      <w:r>
        <w:t xml:space="preserve">– Editorial Freelancers Association (2017)</w:t>
      </w:r>
    </w:p>
    <w:p>
      <w:pPr>
        <w:numPr>
          <w:ilvl w:val="0"/>
          <w:numId w:val="1007"/>
        </w:numPr>
        <w:pStyle w:val="Compact"/>
      </w:pPr>
      <w:r>
        <w:rPr>
          <w:bCs/>
          <w:b/>
        </w:rPr>
        <w:t xml:space="preserve">Digital Journalism Workshop</w:t>
      </w:r>
      <w:r>
        <w:t xml:space="preserve"> </w:t>
      </w:r>
      <w:r>
        <w:t xml:space="preserve">– Chicago Media Project (2019)</w:t>
      </w:r>
    </w:p>
    <w:p>
      <w:pPr>
        <w:numPr>
          <w:ilvl w:val="0"/>
          <w:numId w:val="1007"/>
        </w:numPr>
        <w:pStyle w:val="Compact"/>
      </w:pPr>
      <w:r>
        <w:rPr>
          <w:bCs/>
          <w:b/>
        </w:rPr>
        <w:t xml:space="preserve">Content Strategy for Editors</w:t>
      </w:r>
      <w:r>
        <w:t xml:space="preserve"> </w:t>
      </w:r>
      <w:r>
        <w:t xml:space="preserve">– Coursera (2020)</w:t>
      </w:r>
    </w:p>
    <w:bookmarkEnd w:id="29"/>
    <w:bookmarkStart w:id="32" w:name="projects-contributions"/>
    <w:p>
      <w:pPr>
        <w:pStyle w:val="Heading2"/>
      </w:pPr>
      <w:r>
        <w:t xml:space="preserve">Projects &amp; Contributions</w:t>
      </w:r>
    </w:p>
    <w:bookmarkStart w:id="30" w:name="the-chicago-voices-initiative"/>
    <w:p>
      <w:pPr>
        <w:pStyle w:val="Heading3"/>
      </w:pPr>
      <w:r>
        <w:t xml:space="preserve">The Chicago Voices Initiative</w:t>
      </w:r>
    </w:p>
    <w:p>
      <w:pPr>
        <w:pStyle w:val="FirstParagraph"/>
      </w:pPr>
      <w:r>
        <w:rPr>
          <w:bCs/>
          <w:b/>
        </w:rPr>
        <w:t xml:space="preserve">Editorial Coordinator</w:t>
      </w:r>
      <w:r>
        <w:t xml:space="preserve"> </w:t>
      </w:r>
      <w:r>
        <w:t xml:space="preserve">| 2019–Present</w:t>
      </w:r>
    </w:p>
    <w:p>
      <w:pPr>
        <w:numPr>
          <w:ilvl w:val="0"/>
          <w:numId w:val="1008"/>
        </w:numPr>
        <w:pStyle w:val="Compact"/>
      </w:pPr>
      <w:r>
        <w:t xml:space="preserve">Led a team of editors to curate and publish stories from underrepresented communities in the United States Chicago area.</w:t>
      </w:r>
    </w:p>
    <w:p>
      <w:pPr>
        <w:numPr>
          <w:ilvl w:val="0"/>
          <w:numId w:val="1008"/>
        </w:numPr>
        <w:pStyle w:val="Compact"/>
      </w:pPr>
      <w:r>
        <w:t xml:space="preserve">Collaborated with local artists and activists to highlight social justice issues through narrative-driven content.</w:t>
      </w:r>
    </w:p>
    <w:bookmarkEnd w:id="30"/>
    <w:bookmarkStart w:id="31" w:name="chicago-writers-forum"/>
    <w:p>
      <w:pPr>
        <w:pStyle w:val="Heading3"/>
      </w:pPr>
      <w:r>
        <w:t xml:space="preserve">Chicago Writers’ Forum</w:t>
      </w:r>
    </w:p>
    <w:p>
      <w:pPr>
        <w:pStyle w:val="FirstParagraph"/>
      </w:pPr>
      <w:r>
        <w:rPr>
          <w:bCs/>
          <w:b/>
        </w:rPr>
        <w:t xml:space="preserve">Volunteer Editor</w:t>
      </w:r>
      <w:r>
        <w:t xml:space="preserve"> </w:t>
      </w:r>
      <w:r>
        <w:t xml:space="preserve">| 2018–Present</w:t>
      </w:r>
    </w:p>
    <w:p>
      <w:pPr>
        <w:numPr>
          <w:ilvl w:val="0"/>
          <w:numId w:val="1009"/>
        </w:numPr>
        <w:pStyle w:val="Compact"/>
      </w:pPr>
      <w:r>
        <w:t xml:space="preserve">Provided feedback and mentoring to emerging writers in Chicago, fostering a supportive creative community.</w:t>
      </w:r>
    </w:p>
    <w:p>
      <w:pPr>
        <w:numPr>
          <w:ilvl w:val="0"/>
          <w:numId w:val="1009"/>
        </w:numPr>
        <w:pStyle w:val="Compact"/>
      </w:pPr>
      <w:r>
        <w:t xml:space="preserve">Organized monthly editing workshops focused on improving storytelling techniques for both fiction and non-fiction.</w:t>
      </w:r>
    </w:p>
    <w:bookmarkEnd w:id="31"/>
    <w:bookmarkEnd w:id="32"/>
    <w:bookmarkStart w:id="33" w:name="publications"/>
    <w:p>
      <w:pPr>
        <w:pStyle w:val="Heading2"/>
      </w:pPr>
      <w:r>
        <w:t xml:space="preserve">Publications</w:t>
      </w:r>
    </w:p>
    <w:p>
      <w:pPr>
        <w:numPr>
          <w:ilvl w:val="0"/>
          <w:numId w:val="1010"/>
        </w:numPr>
        <w:pStyle w:val="Compact"/>
      </w:pPr>
      <w:r>
        <w:rPr>
          <w:bCs/>
          <w:b/>
        </w:rPr>
        <w:t xml:space="preserve">"The Pulse of Chicago: Stories from the Streets"</w:t>
      </w:r>
      <w:r>
        <w:t xml:space="preserve"> </w:t>
      </w:r>
      <w:r>
        <w:t xml:space="preserve">– Edited, The Chicago Tribune, 2021.</w:t>
      </w:r>
    </w:p>
    <w:p>
      <w:pPr>
        <w:numPr>
          <w:ilvl w:val="0"/>
          <w:numId w:val="1010"/>
        </w:numPr>
        <w:pStyle w:val="Compact"/>
      </w:pPr>
      <w:r>
        <w:rPr>
          <w:bCs/>
          <w:b/>
        </w:rPr>
        <w:t xml:space="preserve">"Voices of the North Side"</w:t>
      </w:r>
      <w:r>
        <w:t xml:space="preserve"> </w:t>
      </w:r>
      <w:r>
        <w:t xml:space="preserve">– Guest Editor, Literary Magazine of Chicago, 2017.</w:t>
      </w:r>
    </w:p>
    <w:bookmarkEnd w:id="33"/>
    <w:bookmarkStart w:id="34" w:name="references"/>
    <w:p>
      <w:pPr>
        <w:pStyle w:val="Heading2"/>
      </w:pPr>
      <w:r>
        <w:t xml:space="preserve">References</w:t>
      </w:r>
    </w:p>
    <w:p>
      <w:pPr>
        <w:pStyle w:val="FirstParagraph"/>
      </w:pPr>
      <w:r>
        <w:t xml:space="preserve">Available upon request. Contact [Your Name] at your.email@example.com or (312) 555-6789.</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2025-12-10T09:14:45Z</dcterms:created>
  <dcterms:modified xsi:type="dcterms:W3CDTF">2025-12-10T09:14:45Z</dcterms:modified>
</cp:coreProperties>
</file>

<file path=docProps/custom.xml><?xml version="1.0" encoding="utf-8"?>
<Properties xmlns="http://schemas.openxmlformats.org/officeDocument/2006/custom-properties" xmlns:vt="http://schemas.openxmlformats.org/officeDocument/2006/docPropsVTypes"/>
</file>