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Tran Hung Dao Street, District 1, Ho Chi Minh City, Vietnam</w:t>
      </w:r>
      <w:r>
        <w:br/>
      </w:r>
      <w:r>
        <w:rPr>
          <w:bCs/>
          <w:b/>
        </w:rPr>
        <w:t xml:space="preserve">Email:</w:t>
      </w:r>
      <w:r>
        <w:t xml:space="preserve"> </w:t>
      </w:r>
      <w:r>
        <w:t xml:space="preserve">nguyenvanan.editor@gmail.com</w:t>
      </w:r>
      <w:r>
        <w:br/>
      </w:r>
      <w:r>
        <w:rPr>
          <w:bCs/>
          <w:b/>
        </w:rPr>
        <w:t xml:space="preserve">Phone:</w:t>
      </w:r>
      <w:r>
        <w:t xml:space="preserve"> </w:t>
      </w:r>
      <w:r>
        <w:t xml:space="preserve">+84 909 123 456</w:t>
      </w:r>
    </w:p>
    <w:bookmarkEnd w:id="20"/>
    <w:bookmarkStart w:id="21" w:name="professional-summary"/>
    <w:p>
      <w:pPr>
        <w:pStyle w:val="Heading2"/>
      </w:pPr>
      <w:r>
        <w:t xml:space="preserve">Professional Summary</w:t>
      </w:r>
    </w:p>
    <w:p>
      <w:pPr>
        <w:pStyle w:val="FirstParagraph"/>
      </w:pPr>
      <w:r>
        <w:t xml:space="preserve">A dedicated and experienced Editor based in Vietnam Ho Chi Minh City, with over seven years of expertise in refining written content for media, publishing, and corporate sectors. Proficient in both English and Vietnamese, I specialize in ensuring accuracy, clarity, and alignment with the target audience’s expectations. My career has focused on enhancing the quality of publications ranging from academic journals to digital content for international brands operating in Vietnam. As an Editor rooted in Vietnam Ho Chi Minh City’s dynamic media landscape, I have developed a deep understanding of local cultural nuances while maintaining global editorial standards. My goal is to contribute to high-impact projects that reflect the vibrancy and diversity of the Vietnamese market.</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Vietnam Business Daily (VBD)</w:t>
      </w:r>
      <w:r>
        <w:t xml:space="preserve">, Ho Chi Minh City, Vietnam</w:t>
      </w:r>
      <w:r>
        <w:br/>
      </w:r>
      <w:r>
        <w:t xml:space="preserve">January 2019 – Present</w:t>
      </w:r>
    </w:p>
    <w:p>
      <w:pPr>
        <w:numPr>
          <w:ilvl w:val="0"/>
          <w:numId w:val="1001"/>
        </w:numPr>
        <w:pStyle w:val="Compact"/>
      </w:pPr>
      <w:r>
        <w:t xml:space="preserve">Overseeing the editorial process for print and digital editions of VBD, ensuring content meets quality standards and adheres to the publication’s brand voice.</w:t>
      </w:r>
    </w:p>
    <w:p>
      <w:pPr>
        <w:numPr>
          <w:ilvl w:val="0"/>
          <w:numId w:val="1001"/>
        </w:numPr>
        <w:pStyle w:val="Compact"/>
      </w:pPr>
      <w:r>
        <w:t xml:space="preserve">Collaborating with reporters, designers, and writers to refine articles on business, economics, and industry trends in Vietnam Ho Chi Minh City.</w:t>
      </w:r>
    </w:p>
    <w:p>
      <w:pPr>
        <w:numPr>
          <w:ilvl w:val="0"/>
          <w:numId w:val="1001"/>
        </w:numPr>
        <w:pStyle w:val="Compact"/>
      </w:pPr>
      <w:r>
        <w:t xml:space="preserve">Implementing a feedback system for contributors to improve writing quality and consistency across all publications.</w:t>
      </w:r>
    </w:p>
    <w:p>
      <w:pPr>
        <w:numPr>
          <w:ilvl w:val="0"/>
          <w:numId w:val="1001"/>
        </w:numPr>
        <w:pStyle w:val="Compact"/>
      </w:pPr>
      <w:r>
        <w:t xml:space="preserve">Managing a team of five editors and providing mentorship to junior staff, fostering a culture of excellence in Vietnam Ho Chi Minh City’s competitive media environment.</w:t>
      </w:r>
    </w:p>
    <w:bookmarkEnd w:id="22"/>
    <w:bookmarkStart w:id="23" w:name="editor"/>
    <w:p>
      <w:pPr>
        <w:pStyle w:val="Heading3"/>
      </w:pPr>
      <w:r>
        <w:t xml:space="preserve">Editor</w:t>
      </w:r>
    </w:p>
    <w:p>
      <w:pPr>
        <w:pStyle w:val="FirstParagraph"/>
      </w:pPr>
      <w:r>
        <w:rPr>
          <w:bCs/>
          <w:b/>
        </w:rPr>
        <w:t xml:space="preserve">Saigon Times Publishing House</w:t>
      </w:r>
      <w:r>
        <w:t xml:space="preserve">, Ho Chi Minh City, Vietnam</w:t>
      </w:r>
      <w:r>
        <w:br/>
      </w:r>
      <w:r>
        <w:t xml:space="preserve">March 2015 – December 2018</w:t>
      </w:r>
    </w:p>
    <w:p>
      <w:pPr>
        <w:numPr>
          <w:ilvl w:val="0"/>
          <w:numId w:val="1002"/>
        </w:numPr>
        <w:pStyle w:val="Compact"/>
      </w:pPr>
      <w:r>
        <w:t xml:space="preserve">Editing and proofreading books, magazines, and online articles for academic and general audiences.</w:t>
      </w:r>
    </w:p>
    <w:p>
      <w:pPr>
        <w:numPr>
          <w:ilvl w:val="0"/>
          <w:numId w:val="1002"/>
        </w:numPr>
        <w:pStyle w:val="Compact"/>
      </w:pPr>
      <w:r>
        <w:t xml:space="preserve">Conducting research to verify factual accuracy of content related to Vietnamese history, culture, and current events in Ho Chi Minh City.</w:t>
      </w:r>
    </w:p>
    <w:p>
      <w:pPr>
        <w:numPr>
          <w:ilvl w:val="0"/>
          <w:numId w:val="1002"/>
        </w:numPr>
        <w:pStyle w:val="Compact"/>
      </w:pPr>
      <w:r>
        <w:t xml:space="preserve">Working closely with authors to structure manuscripts effectively while maintaining their original intent and style.</w:t>
      </w:r>
    </w:p>
    <w:p>
      <w:pPr>
        <w:numPr>
          <w:ilvl w:val="0"/>
          <w:numId w:val="1002"/>
        </w:numPr>
        <w:pStyle w:val="Compact"/>
      </w:pPr>
      <w:r>
        <w:t xml:space="preserve">Contributing to the development of editorial guidelines tailored for the Vietnamese market, ensuring compliance with local regulations.</w:t>
      </w:r>
    </w:p>
    <w:bookmarkEnd w:id="23"/>
    <w:bookmarkStart w:id="24" w:name="freelance-editor"/>
    <w:p>
      <w:pPr>
        <w:pStyle w:val="Heading3"/>
      </w:pPr>
      <w:r>
        <w:t xml:space="preserve">Freelance Editor</w:t>
      </w:r>
    </w:p>
    <w:p>
      <w:pPr>
        <w:pStyle w:val="FirstParagraph"/>
      </w:pPr>
      <w:r>
        <w:rPr>
          <w:bCs/>
          <w:b/>
        </w:rPr>
        <w:t xml:space="preserve">Independent Contractor</w:t>
      </w:r>
      <w:r>
        <w:t xml:space="preserve">, Ho Chi Minh City, Vietnam</w:t>
      </w:r>
      <w:r>
        <w:br/>
      </w:r>
      <w:r>
        <w:t xml:space="preserve">June 2013 – February 2015</w:t>
      </w:r>
    </w:p>
    <w:p>
      <w:pPr>
        <w:numPr>
          <w:ilvl w:val="0"/>
          <w:numId w:val="1003"/>
        </w:numPr>
        <w:pStyle w:val="Compact"/>
      </w:pPr>
      <w:r>
        <w:t xml:space="preserve">Providing editing services for international NGOs and local businesses operating in Vietnam Ho Chi Minh City.</w:t>
      </w:r>
    </w:p>
    <w:p>
      <w:pPr>
        <w:numPr>
          <w:ilvl w:val="0"/>
          <w:numId w:val="1003"/>
        </w:numPr>
        <w:pStyle w:val="Compact"/>
      </w:pPr>
      <w:r>
        <w:t xml:space="preserve">Editing reports, presentations, and marketing materials to align with global standards while respecting cultural contexts.</w:t>
      </w:r>
    </w:p>
    <w:p>
      <w:pPr>
        <w:numPr>
          <w:ilvl w:val="0"/>
          <w:numId w:val="1003"/>
        </w:numPr>
        <w:pStyle w:val="Compact"/>
      </w:pPr>
      <w:r>
        <w:t xml:space="preserve">Assisting startups in refining their content strategies to engage audiences in the rapidly growing tech ecosystem of Ho Chi Minh City.</w:t>
      </w:r>
    </w:p>
    <w:bookmarkEnd w:id="24"/>
    <w:bookmarkEnd w:id="25"/>
    <w:bookmarkStart w:id="26" w:name="education"/>
    <w:p>
      <w:pPr>
        <w:pStyle w:val="Heading2"/>
      </w:pPr>
      <w:r>
        <w:t xml:space="preserve">Education</w:t>
      </w:r>
    </w:p>
    <w:p>
      <w:pPr>
        <w:pStyle w:val="FirstParagraph"/>
      </w:pPr>
      <w:r>
        <w:rPr>
          <w:bCs/>
          <w:b/>
        </w:rPr>
        <w:t xml:space="preserve">Bachelor of Arts in English Language and Literature</w:t>
      </w:r>
      <w:r>
        <w:br/>
      </w:r>
      <w:r>
        <w:t xml:space="preserve">Ho Chi Minh City University of Social Sciences and Humanities, Vietnam</w:t>
      </w:r>
      <w:r>
        <w:br/>
      </w:r>
      <w:r>
        <w:t xml:space="preserve">Graduated: 2013</w:t>
      </w:r>
    </w:p>
    <w:bookmarkEnd w:id="26"/>
    <w:bookmarkStart w:id="27" w:name="skills"/>
    <w:p>
      <w:pPr>
        <w:pStyle w:val="Heading2"/>
      </w:pPr>
      <w:r>
        <w:t xml:space="preserve">Skills</w:t>
      </w:r>
    </w:p>
    <w:p>
      <w:pPr>
        <w:numPr>
          <w:ilvl w:val="0"/>
          <w:numId w:val="1004"/>
        </w:numPr>
        <w:pStyle w:val="Compact"/>
      </w:pPr>
      <w:r>
        <w:t xml:space="preserve">Proficient in English (fluency) and Vietnamese (fluent)</w:t>
      </w:r>
    </w:p>
    <w:p>
      <w:pPr>
        <w:numPr>
          <w:ilvl w:val="0"/>
          <w:numId w:val="1004"/>
        </w:numPr>
        <w:pStyle w:val="Compact"/>
      </w:pPr>
      <w:r>
        <w:t xml:space="preserve">Expertise in Microsoft Word, Adobe InDesign, and Google Docs</w:t>
      </w:r>
    </w:p>
    <w:p>
      <w:pPr>
        <w:numPr>
          <w:ilvl w:val="0"/>
          <w:numId w:val="1004"/>
        </w:numPr>
        <w:pStyle w:val="Compact"/>
      </w:pPr>
      <w:r>
        <w:t xml:space="preserve">Familiarity with content management systems (CMS) such as WordPress and Joomla</w:t>
      </w:r>
    </w:p>
    <w:p>
      <w:pPr>
        <w:numPr>
          <w:ilvl w:val="0"/>
          <w:numId w:val="1004"/>
        </w:numPr>
        <w:pStyle w:val="Compact"/>
      </w:pPr>
      <w:r>
        <w:t xml:space="preserve">Strong attention to detail and ability to maintain consistency across large volumes of text</w:t>
      </w:r>
    </w:p>
    <w:p>
      <w:pPr>
        <w:numPr>
          <w:ilvl w:val="0"/>
          <w:numId w:val="1004"/>
        </w:numPr>
        <w:pStyle w:val="Compact"/>
      </w:pPr>
      <w:r>
        <w:t xml:space="preserve">Creative problem-solving skills for complex editorial challenges</w:t>
      </w:r>
    </w:p>
    <w:p>
      <w:pPr>
        <w:numPr>
          <w:ilvl w:val="0"/>
          <w:numId w:val="1004"/>
        </w:numPr>
        <w:pStyle w:val="Compact"/>
      </w:pPr>
      <w:r>
        <w:t xml:space="preserve">Excellent communication and collaboration abilities, particularly in multicultural teams in Vietnam Ho Chi Minh City</w:t>
      </w:r>
    </w:p>
    <w:bookmarkEnd w:id="27"/>
    <w:bookmarkStart w:id="28"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(Advanced)</w:t>
      </w:r>
    </w:p>
    <w:p>
      <w:pPr>
        <w:numPr>
          <w:ilvl w:val="0"/>
          <w:numId w:val="1005"/>
        </w:numPr>
        <w:pStyle w:val="Compact"/>
      </w:pPr>
      <w:r>
        <w:t xml:space="preserve">French (Basic – for reference and translation purposes)</w:t>
      </w:r>
    </w:p>
    <w:bookmarkEnd w:id="28"/>
    <w:bookmarkStart w:id="29" w:name="certifications"/>
    <w:p>
      <w:pPr>
        <w:pStyle w:val="Heading2"/>
      </w:pPr>
      <w:r>
        <w:t xml:space="preserve">Certifications</w:t>
      </w:r>
    </w:p>
    <w:p>
      <w:pPr>
        <w:pStyle w:val="FirstParagraph"/>
      </w:pPr>
      <w:r>
        <w:rPr>
          <w:bCs/>
          <w:b/>
        </w:rPr>
        <w:t xml:space="preserve">Certificate in Advanced Editing</w:t>
      </w:r>
      <w:r>
        <w:br/>
      </w:r>
      <w:r>
        <w:t xml:space="preserve">International Editorial Training Institute, 2017</w:t>
      </w:r>
    </w:p>
    <w:p>
      <w:pPr>
        <w:pStyle w:val="BodyText"/>
      </w:pPr>
      <w:r>
        <w:rPr>
          <w:bCs/>
          <w:b/>
        </w:rPr>
        <w:t xml:space="preserve">Professional Development in Digital Publishing</w:t>
      </w:r>
      <w:r>
        <w:br/>
      </w:r>
      <w:r>
        <w:t xml:space="preserve">Ho Chi Minh City Press and Publication Association, 2016</w:t>
      </w:r>
    </w:p>
    <w:bookmarkEnd w:id="29"/>
    <w:bookmarkStart w:id="30" w:name="additional-information"/>
    <w:p>
      <w:pPr>
        <w:pStyle w:val="Heading2"/>
      </w:pPr>
      <w:r>
        <w:t xml:space="preserve">Additional Information</w:t>
      </w:r>
    </w:p>
    <w:p>
      <w:pPr>
        <w:numPr>
          <w:ilvl w:val="0"/>
          <w:numId w:val="1006"/>
        </w:numPr>
        <w:pStyle w:val="Compact"/>
      </w:pPr>
      <w:r>
        <w:t xml:space="preserve">Active member of the Vietnam Press Association, contributing to discussions on editorial ethics and industry trends in Vietnam Ho Chi Minh City.</w:t>
      </w:r>
    </w:p>
    <w:p>
      <w:pPr>
        <w:numPr>
          <w:ilvl w:val="0"/>
          <w:numId w:val="1006"/>
        </w:numPr>
        <w:pStyle w:val="Compact"/>
      </w:pPr>
      <w:r>
        <w:t xml:space="preserve">Volunteer editor for a local NGO focused on environmental awareness campaigns in Ho Chi Minh City.</w:t>
      </w:r>
    </w:p>
    <w:p>
      <w:pPr>
        <w:numPr>
          <w:ilvl w:val="0"/>
          <w:numId w:val="1006"/>
        </w:numPr>
        <w:pStyle w:val="Compact"/>
      </w:pPr>
      <w:r>
        <w:t xml:space="preserve">Published articles in Vietnamese media outlets such as Tuoi Tre News and VnExpress, reflecting expertise in editing content for diverse audiences.</w:t>
      </w:r>
    </w:p>
    <w:p>
      <w:pPr>
        <w:numPr>
          <w:ilvl w:val="0"/>
          <w:numId w:val="1006"/>
        </w:numPr>
        <w:pStyle w:val="Compact"/>
      </w:pPr>
      <w:r>
        <w:t xml:space="preserve">Participated in workshops on "Modern Editing Techniques" organized by the Ho Chi Minh City Cultural and Information Center.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an Editor position in Vietnam Ho Chi Minh City, highlighting expertise and experiences aligned with the dynamic media and publishing landscape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2025-12-10T00:16:42Z</dcterms:created>
  <dcterms:modified xsi:type="dcterms:W3CDTF">2025-12-10T00:16:42Z</dcterms:modified>
</cp:coreProperties>
</file>

<file path=docProps/custom.xml><?xml version="1.0" encoding="utf-8"?>
<Properties xmlns="http://schemas.openxmlformats.org/officeDocument/2006/custom-properties" xmlns:vt="http://schemas.openxmlformats.org/officeDocument/2006/docPropsVTypes"/>
</file>