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editor-zimbabwe-harare"/>
    <w:p>
      <w:pPr>
        <w:pStyle w:val="Heading2"/>
      </w:pPr>
      <w:r>
        <w:t xml:space="preserve">Editor | Zimbabwe Harare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Address, Harare, Zimbabwe]</w:t>
      </w:r>
      <w:r>
        <w:br/>
      </w:r>
      <w:r>
        <w:t xml:space="preserve">Phone: +263 1 234 5678</w:t>
      </w:r>
      <w:r>
        <w:br/>
      </w:r>
      <w:r>
        <w:t xml:space="preserve">Email: your.email@example.com</w:t>
      </w:r>
      <w:r>
        <w:br/>
      </w:r>
      <w:r>
        <w:t xml:space="preserve">LinkedIn: linkedin.com/in/yourprofile</w:t>
      </w:r>
      <w:r>
        <w:br/>
      </w:r>
      <w:r>
        <w:t xml:space="preserve">Website: www.yourwebsite.co.zw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crafting, refining, and optimizing written content for diverse audiences. Specializing in journalism, academic publishing, and corporate communication, I have a proven track record of delivering high-quality editorial work that aligns with the cultural and linguistic nuances of Zimbabwe Harare. My expertise spans copyediting, proofreading, manuscript development, and content strategy. Committed to excellence in every project, I bring a deep understanding of the local media landscape and a passion for storytelling that resonates with Zimbabwean readers.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-the-herald-zimbabwe"/>
    <w:p>
      <w:pPr>
        <w:pStyle w:val="Heading3"/>
      </w:pPr>
      <w:r>
        <w:t xml:space="preserve">Senior Editor | The Herald (Zimbabwe)</w:t>
      </w:r>
    </w:p>
    <w:p>
      <w:pPr>
        <w:pStyle w:val="FirstParagraph"/>
      </w:pPr>
      <w:r>
        <w:rPr>
          <w:iCs/>
          <w:i/>
        </w:rPr>
        <w:t xml:space="preserve">Harare, Zimbabwe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print and digital editions of The Herald, ensuring accuracy, coherence, and adherence to journalistic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journalists and writers to refine articles on politics, business, and social issues relevant to Zimbabwe Harare.</w:t>
      </w:r>
    </w:p>
    <w:p>
      <w:pPr>
        <w:numPr>
          <w:ilvl w:val="0"/>
          <w:numId w:val="1001"/>
        </w:numPr>
        <w:pStyle w:val="Compact"/>
      </w:pPr>
      <w:r>
        <w:t xml:space="preserve">Develop content strategies that reflect the interests of a local audience while maintaining national relevance.</w:t>
      </w:r>
    </w:p>
    <w:p>
      <w:pPr>
        <w:numPr>
          <w:ilvl w:val="0"/>
          <w:numId w:val="1001"/>
        </w:numPr>
        <w:pStyle w:val="Compact"/>
      </w:pPr>
      <w:r>
        <w:t xml:space="preserve">Mentor junior editors and proofreaders, fostering a culture of precision and professionalism in the newsroom.</w:t>
      </w:r>
    </w:p>
    <w:bookmarkEnd w:id="22"/>
    <w:bookmarkStart w:id="23" w:name="Xe18c5bffa8091bd6765d93c175d37370a6e04b3"/>
    <w:p>
      <w:pPr>
        <w:pStyle w:val="Heading3"/>
      </w:pPr>
      <w:r>
        <w:t xml:space="preserve">Freelance Editor | Various Clients in Zimbabwe Harare</w:t>
      </w:r>
    </w:p>
    <w:p>
      <w:pPr>
        <w:pStyle w:val="FirstParagraph"/>
      </w:pPr>
      <w:r>
        <w:rPr>
          <w:iCs/>
          <w:i/>
        </w:rPr>
        <w:t xml:space="preserve">Harare, Zimbabwe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local NGOs, academic institutions, and businesses in Harare, including manuscript editing and content development.</w:t>
      </w:r>
    </w:p>
    <w:p>
      <w:pPr>
        <w:numPr>
          <w:ilvl w:val="0"/>
          <w:numId w:val="1002"/>
        </w:numPr>
        <w:pStyle w:val="Compact"/>
      </w:pPr>
      <w:r>
        <w:t xml:space="preserve">Created and managed content calendars for clients in the education sector, ensuring timely delivery of high-quality materials.</w:t>
      </w:r>
    </w:p>
    <w:p>
      <w:pPr>
        <w:numPr>
          <w:ilvl w:val="0"/>
          <w:numId w:val="1002"/>
        </w:numPr>
        <w:pStyle w:val="Compact"/>
      </w:pPr>
      <w:r>
        <w:t xml:space="preserve">Reviewed and optimized marketing copy for clarity, tone, and brand consistency across print and digital platforms.</w:t>
      </w:r>
    </w:p>
    <w:bookmarkEnd w:id="23"/>
    <w:bookmarkStart w:id="24" w:name="X54c16804abe980258bd550d854e385a99d87867"/>
    <w:p>
      <w:pPr>
        <w:pStyle w:val="Heading3"/>
      </w:pPr>
      <w:r>
        <w:t xml:space="preserve">Editorial Assistant | The Standard (Zimbabwe)</w:t>
      </w:r>
    </w:p>
    <w:p>
      <w:pPr>
        <w:pStyle w:val="FirstParagraph"/>
      </w:pPr>
      <w:r>
        <w:rPr>
          <w:iCs/>
          <w:i/>
        </w:rPr>
        <w:t xml:space="preserve">Harare, Zimbabwe | 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editors in managing daily content workflows, including fact-checking and formatting articles for publication.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special editions focusing on Zimbabwean culture, history, and current affairs.</w:t>
      </w:r>
    </w:p>
    <w:p>
      <w:pPr>
        <w:numPr>
          <w:ilvl w:val="0"/>
          <w:numId w:val="1003"/>
        </w:numPr>
        <w:pStyle w:val="Compact"/>
      </w:pPr>
      <w:r>
        <w:t xml:space="preserve">Collaborated with a team of writers to meet tight deadlines while maintaining editorial standards.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714847083be9771131d1352ed53179a53709623"/>
    <w:p>
      <w:pPr>
        <w:pStyle w:val="Heading3"/>
      </w:pPr>
      <w:r>
        <w:t xml:space="preserve">Bachelor of Arts in Journalism &amp; Media Studies</w:t>
      </w:r>
    </w:p>
    <w:p>
      <w:pPr>
        <w:pStyle w:val="FirstParagraph"/>
      </w:pPr>
      <w:r>
        <w:rPr>
          <w:iCs/>
          <w:i/>
        </w:rPr>
        <w:t xml:space="preserve">University of Zimbabwe, Harare | Graduated: 2012</w:t>
      </w:r>
    </w:p>
    <w:p>
      <w:pPr>
        <w:numPr>
          <w:ilvl w:val="0"/>
          <w:numId w:val="1004"/>
        </w:numPr>
        <w:pStyle w:val="Compact"/>
      </w:pPr>
      <w:r>
        <w:t xml:space="preserve">Specialized in news writing, media law, and digital publishing.</w:t>
      </w:r>
    </w:p>
    <w:p>
      <w:pPr>
        <w:numPr>
          <w:ilvl w:val="0"/>
          <w:numId w:val="1004"/>
        </w:numPr>
        <w:pStyle w:val="Compact"/>
      </w:pPr>
      <w:r>
        <w:t xml:space="preserve">Published multiple articles in the University of Zimbabwe’s campus newspaper, gaining hands-on experience in editorial practices.</w:t>
      </w:r>
    </w:p>
    <w:bookmarkEnd w:id="26"/>
    <w:bookmarkStart w:id="27" w:name="certificate-in-advanced-editing"/>
    <w:p>
      <w:pPr>
        <w:pStyle w:val="Heading3"/>
      </w:pPr>
      <w: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Zimbabwe Media Institute | 2016</w:t>
      </w:r>
    </w:p>
    <w:p>
      <w:pPr>
        <w:numPr>
          <w:ilvl w:val="0"/>
          <w:numId w:val="1005"/>
        </w:numPr>
        <w:pStyle w:val="Compact"/>
      </w:pPr>
      <w:r>
        <w:t xml:space="preserve">Completed a rigorous program focusing on grammar, style, and content analysis tailored to African media contexts.</w:t>
      </w:r>
    </w:p>
    <w:p>
      <w:pPr>
        <w:numPr>
          <w:ilvl w:val="0"/>
          <w:numId w:val="1005"/>
        </w:numPr>
        <w:pStyle w:val="Compact"/>
      </w:pPr>
      <w:r>
        <w:t xml:space="preserve">Gained certification in editing for print and online platforms.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manuscript development, and content structuring.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English and Shona; basic understanding of Ndebele and other local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Microsoft Word, Adobe InDesign, Grammarly, Google Docs, and content management systems (CMS).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working with writers, designers, and stakeholders in Zimbabwe Harare.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Zimbabwean societal values and media ethics.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Excellence Award</w:t>
      </w:r>
      <w:r>
        <w:t xml:space="preserve"> </w:t>
      </w:r>
      <w:r>
        <w:t xml:space="preserve">– Zimbabwe Media Awards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Ethical Journalism in Africa</w:t>
      </w:r>
      <w:r>
        <w:t xml:space="preserve"> </w:t>
      </w:r>
      <w:r>
        <w:t xml:space="preserve">– Zimbabwe Press Council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Publishing Certification</w:t>
      </w:r>
      <w:r>
        <w:t xml:space="preserve"> </w:t>
      </w:r>
      <w:r>
        <w:t xml:space="preserve">– International Association of Editors (IAE) (2017)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Shona (Fluent)</w:t>
      </w:r>
    </w:p>
    <w:p>
      <w:pPr>
        <w:numPr>
          <w:ilvl w:val="0"/>
          <w:numId w:val="1008"/>
        </w:numPr>
        <w:pStyle w:val="Compact"/>
      </w:pPr>
      <w:r>
        <w:t xml:space="preserve">Ndebele (Basic)</w:t>
      </w:r>
    </w:p>
    <w:bookmarkEnd w:id="31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African Voices: Stories from Harare</w:t>
      </w:r>
    </w:p>
    <w:p>
      <w:pPr>
        <w:pStyle w:val="BodyText"/>
      </w:pPr>
      <w:r>
        <w:t xml:space="preserve">Edited and curated a collection of short stories by emerging Zimbabwean authors, published by Harare Press in 2019. The project highlighted local narratives and received positive feedback from readers and critics alike.</w:t>
      </w:r>
    </w:p>
    <w:p>
      <w:pPr>
        <w:pStyle w:val="BodyText"/>
      </w:pPr>
      <w:r>
        <w:rPr>
          <w:bCs/>
          <w:b/>
        </w:rPr>
        <w:t xml:space="preserve">Media Literacy Handbook for Students</w:t>
      </w:r>
    </w:p>
    <w:p>
      <w:pPr>
        <w:pStyle w:val="BodyText"/>
      </w:pPr>
      <w:r>
        <w:t xml:space="preserve">Contributed as a lead editor to an educational resource developed by the Zimbabwe Teachers’ Association, aimed at improving media literacy among secondary school students in Harare.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Editor for the Harare Youth Literacy Project (2017–2019), helping to create educational materials for underprivileged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Zimbabwe Editors’ Association, actively participating in workshops and networking events to stay updated on industry trends.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© 2023 [Your Name]. All rights reserved. Curriculum Vitae for Editor position in Zimbabwe Harare.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Zimbabwe Harare</dc:title>
  <dc:creator/>
  <dc:language>en</dc:language>
  <cp:keywords/>
  <dcterms:created xsi:type="dcterms:W3CDTF">2025-12-04T00:08:30Z</dcterms:created>
  <dcterms:modified xsi:type="dcterms:W3CDTF">2025-12-04T00:08:30Z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