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Xe34928fe5845653bd5b83c317e310a01561c513"/>
    <w:p>
      <w:pPr>
        <w:pStyle w:val="Heading2"/>
      </w:pPr>
      <w:r>
        <w:t xml:space="preserve">Education Administrator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career-summary"/>
    <w:p>
      <w:pPr>
        <w:pStyle w:val="Heading3"/>
      </w:pPr>
      <w:r>
        <w:t xml:space="preserve">Career Summary</w:t>
      </w:r>
    </w:p>
    <w:p>
      <w:pPr>
        <w:pStyle w:val="FirstParagraph"/>
      </w:pPr>
      <w:r>
        <w:t xml:space="preserve">A dedicated and experienced Education Administrator with over [X years] of expertise in managing educational institutions and programs within DR Congo Kinshasa. Committed to improving access to quality education, fostering community engagement, and implementing sustainable administrative practices tailored to the unique challenges of the region. Proven track record in developing policies, optimizing resource allocation, and collaborating with local authorities, NGOs, and international organizations to enhance educational outcomes in underserved communities.</w:t>
      </w:r>
    </w:p>
    <w:bookmarkEnd w:id="21"/>
    <w:bookmarkStart w:id="25" w:name="professional-experience"/>
    <w:p>
      <w:pPr>
        <w:pStyle w:val="Heading3"/>
      </w:pPr>
      <w:r>
        <w:t xml:space="preserve">Professional Experience</w:t>
      </w:r>
    </w:p>
    <w:bookmarkStart w:id="22" w:name="X9b515087d5aece64b0eabf80072761f79463b37"/>
    <w:p>
      <w:pPr>
        <w:pStyle w:val="Heading4"/>
      </w:pPr>
      <w:r>
        <w:t xml:space="preserve">Education Administrator | [School/Institution Name], Kinshasa, DR Congo</w:t>
      </w:r>
    </w:p>
    <w:p>
      <w:pPr>
        <w:pStyle w:val="FirstParagraph"/>
      </w:pPr>
      <w:r>
        <w:rPr>
          <w:iCs/>
          <w:i/>
        </w:rPr>
        <w:t xml:space="preserve">[Start Date] – Present</w:t>
      </w:r>
    </w:p>
    <w:p>
      <w:pPr>
        <w:numPr>
          <w:ilvl w:val="0"/>
          <w:numId w:val="1001"/>
        </w:numPr>
        <w:pStyle w:val="Compact"/>
      </w:pPr>
      <w:r>
        <w:t xml:space="preserve">Overseeing the daily operations of a secondary school in Kinshasa, including curriculum development, staff management, and student welfare programs.</w:t>
      </w:r>
    </w:p>
    <w:p>
      <w:pPr>
        <w:numPr>
          <w:ilvl w:val="0"/>
          <w:numId w:val="1001"/>
        </w:numPr>
        <w:pStyle w:val="Compact"/>
      </w:pPr>
      <w:r>
        <w:t xml:space="preserve">Collaborating with local education authorities to align institutional practices with national educational policies and standards.</w:t>
      </w:r>
    </w:p>
    <w:p>
      <w:pPr>
        <w:numPr>
          <w:ilvl w:val="0"/>
          <w:numId w:val="1001"/>
        </w:numPr>
        <w:pStyle w:val="Compact"/>
      </w:pPr>
      <w:r>
        <w:t xml:space="preserve">Implementing initiatives to improve school infrastructure, such as securing funding for classroom renovations and digital learning tools in partnership with NGOs like [Name of Organization].</w:t>
      </w:r>
    </w:p>
    <w:p>
      <w:pPr>
        <w:numPr>
          <w:ilvl w:val="0"/>
          <w:numId w:val="1001"/>
        </w:numPr>
        <w:pStyle w:val="Compact"/>
      </w:pPr>
      <w:r>
        <w:t xml:space="preserve">Organizing training workshops for teachers on innovative pedagogical methods and inclusive education, particularly addressing the needs of students from marginalized communities in Kinshasa.</w:t>
      </w:r>
    </w:p>
    <w:p>
      <w:pPr>
        <w:numPr>
          <w:ilvl w:val="0"/>
          <w:numId w:val="1001"/>
        </w:numPr>
        <w:pStyle w:val="Compact"/>
      </w:pPr>
      <w:r>
        <w:t xml:space="preserve">Developing and monitoring budgets to ensure efficient use of resources, prioritizing projects that directly benefit low-income families in the region.</w:t>
      </w:r>
    </w:p>
    <w:bookmarkEnd w:id="22"/>
    <w:bookmarkStart w:id="23" w:name="X4c10f73cd37dd1778d7e6490e84dd36f7a79956"/>
    <w:p>
      <w:pPr>
        <w:pStyle w:val="Heading4"/>
      </w:pPr>
      <w:r>
        <w:t xml:space="preserve">Education Program Coordinator | [NGO/Non-Profit Name], Kinshasa, DR Congo</w:t>
      </w:r>
    </w:p>
    <w:p>
      <w:pPr>
        <w:pStyle w:val="FirstParagraph"/>
      </w:pPr>
      <w:r>
        <w:rPr>
          <w:iCs/>
          <w:i/>
        </w:rPr>
        <w:t xml:space="preserve">[Start Date] – [End Date]</w:t>
      </w:r>
    </w:p>
    <w:p>
      <w:pPr>
        <w:numPr>
          <w:ilvl w:val="0"/>
          <w:numId w:val="1002"/>
        </w:numPr>
        <w:pStyle w:val="Compact"/>
      </w:pPr>
      <w:r>
        <w:t xml:space="preserve">Designing and managing educational programs aimed at increasing literacy rates among children in rural and urban areas of Kinshasa.</w:t>
      </w:r>
    </w:p>
    <w:p>
      <w:pPr>
        <w:numPr>
          <w:ilvl w:val="0"/>
          <w:numId w:val="1002"/>
        </w:numPr>
        <w:pStyle w:val="Compact"/>
      </w:pPr>
      <w:r>
        <w:t xml:space="preserve">Establishing partnerships with local communities to promote school enrollment, particularly for girls and children affected by conflict or poverty.</w:t>
      </w:r>
    </w:p>
    <w:p>
      <w:pPr>
        <w:numPr>
          <w:ilvl w:val="0"/>
          <w:numId w:val="1002"/>
        </w:numPr>
        <w:pStyle w:val="Compact"/>
      </w:pPr>
      <w:r>
        <w:t xml:space="preserve">Conducting needs assessments to identify gaps in educational access and developing targeted interventions, such as after-school tutoring and vocational training.</w:t>
      </w:r>
    </w:p>
    <w:p>
      <w:pPr>
        <w:numPr>
          <w:ilvl w:val="0"/>
          <w:numId w:val="1002"/>
        </w:numPr>
        <w:pStyle w:val="Compact"/>
      </w:pPr>
      <w:r>
        <w:t xml:space="preserve">Reporting progress to donors and stakeholders, ensuring transparency and accountability in program implementation.</w:t>
      </w:r>
    </w:p>
    <w:bookmarkEnd w:id="23"/>
    <w:bookmarkStart w:id="24" w:name="Xd90bd7bddba492b6461f175cc1668488d4d15f0"/>
    <w:p>
      <w:pPr>
        <w:pStyle w:val="Heading4"/>
      </w:pPr>
      <w:r>
        <w:t xml:space="preserve">Assistant Principal | [School Name], Kinshasa, DR Congo</w:t>
      </w:r>
    </w:p>
    <w:p>
      <w:pPr>
        <w:pStyle w:val="FirstParagraph"/>
      </w:pPr>
      <w:r>
        <w:rPr>
          <w:iCs/>
          <w:i/>
        </w:rPr>
        <w:t xml:space="preserve">[Start Date] – [End Date]</w:t>
      </w:r>
    </w:p>
    <w:p>
      <w:pPr>
        <w:numPr>
          <w:ilvl w:val="0"/>
          <w:numId w:val="1003"/>
        </w:numPr>
        <w:pStyle w:val="Compact"/>
      </w:pPr>
      <w:r>
        <w:t xml:space="preserve">Supporting the principal in strategic planning and administrative oversight, including student discipline, teacher evaluations, and academic performance monitoring.</w:t>
      </w:r>
    </w:p>
    <w:p>
      <w:pPr>
        <w:numPr>
          <w:ilvl w:val="0"/>
          <w:numId w:val="1003"/>
        </w:numPr>
        <w:pStyle w:val="Compact"/>
      </w:pPr>
      <w:r>
        <w:t xml:space="preserve">Facilitating communication between school staff, parents, and local leaders to build trust and foster a collaborative learning environment.</w:t>
      </w:r>
    </w:p>
    <w:p>
      <w:pPr>
        <w:numPr>
          <w:ilvl w:val="0"/>
          <w:numId w:val="1003"/>
        </w:numPr>
        <w:pStyle w:val="Compact"/>
      </w:pPr>
      <w:r>
        <w:t xml:space="preserve">Introducing technology integration initiatives to enhance teaching methods, such as using tablets for interactive lessons in under-resourced classrooms.</w:t>
      </w:r>
    </w:p>
    <w:bookmarkEnd w:id="24"/>
    <w:bookmarkEnd w:id="25"/>
    <w:bookmarkStart w:id="28" w:name="education"/>
    <w:p>
      <w:pPr>
        <w:pStyle w:val="Heading3"/>
      </w:pPr>
      <w:r>
        <w:t xml:space="preserve">Education</w:t>
      </w:r>
    </w:p>
    <w:bookmarkStart w:id="26" w:name="X4b7f11d085de47e6e5e8a8509234b356ea1a297"/>
    <w:p>
      <w:pPr>
        <w:pStyle w:val="Heading4"/>
      </w:pPr>
      <w:r>
        <w:t xml:space="preserve">Masters in Education Administration | [University Name], Kinshasa, DR Congo</w:t>
      </w:r>
    </w:p>
    <w:p>
      <w:pPr>
        <w:pStyle w:val="FirstParagraph"/>
      </w:pPr>
      <w:r>
        <w:rPr>
          <w:iCs/>
          <w:i/>
        </w:rPr>
        <w:t xml:space="preserve">[Year]</w:t>
      </w:r>
    </w:p>
    <w:p>
      <w:pPr>
        <w:numPr>
          <w:ilvl w:val="0"/>
          <w:numId w:val="1004"/>
        </w:numPr>
        <w:pStyle w:val="Compact"/>
      </w:pPr>
      <w:r>
        <w:t xml:space="preserve">Specialized coursework in educational policy, leadership, and community development.</w:t>
      </w:r>
    </w:p>
    <w:p>
      <w:pPr>
        <w:numPr>
          <w:ilvl w:val="0"/>
          <w:numId w:val="1004"/>
        </w:numPr>
        <w:pStyle w:val="Compact"/>
      </w:pPr>
      <w:r>
        <w:t xml:space="preserve">Research project focused on improving access to education in post-conflict regions of DR Congo.</w:t>
      </w:r>
    </w:p>
    <w:bookmarkEnd w:id="26"/>
    <w:bookmarkStart w:id="27" w:name="X676a6838be6371e0aac48747f5549faaacf7c95"/>
    <w:p>
      <w:pPr>
        <w:pStyle w:val="Heading4"/>
      </w:pPr>
      <w:r>
        <w:t xml:space="preserve">Bachelor of Arts in Sociology | [University Name], Kinshasa, DR Congo</w:t>
      </w:r>
    </w:p>
    <w:p>
      <w:pPr>
        <w:pStyle w:val="FirstParagraph"/>
      </w:pPr>
      <w:r>
        <w:rPr>
          <w:iCs/>
          <w:i/>
        </w:rPr>
        <w:t xml:space="preserve">[Year]</w:t>
      </w:r>
    </w:p>
    <w:p>
      <w:pPr>
        <w:numPr>
          <w:ilvl w:val="0"/>
          <w:numId w:val="1005"/>
        </w:numPr>
        <w:pStyle w:val="Compact"/>
      </w:pPr>
      <w:r>
        <w:t xml:space="preserve">Explored the social dynamics influencing educational disparities in Kinshasa and surrounding areas.</w:t>
      </w:r>
    </w:p>
    <w:p>
      <w:pPr>
        <w:numPr>
          <w:ilvl w:val="0"/>
          <w:numId w:val="1005"/>
        </w:numPr>
        <w:pStyle w:val="Compact"/>
      </w:pPr>
      <w:r>
        <w:t xml:space="preserve">Participated in community-based projects to raise awareness about the importance of education for girls and marginalized groups.</w:t>
      </w:r>
    </w:p>
    <w:bookmarkEnd w:id="27"/>
    <w:bookmarkEnd w:id="28"/>
    <w:bookmarkStart w:id="29" w:name="skills"/>
    <w:p>
      <w:pPr>
        <w:pStyle w:val="Heading3"/>
      </w:pPr>
      <w:r>
        <w:t xml:space="preserve">Skills</w:t>
      </w:r>
    </w:p>
    <w:p>
      <w:pPr>
        <w:numPr>
          <w:ilvl w:val="0"/>
          <w:numId w:val="1006"/>
        </w:numPr>
        <w:pStyle w:val="Compact"/>
      </w:pPr>
      <w:r>
        <w:rPr>
          <w:bCs/>
          <w:b/>
        </w:rPr>
        <w:t xml:space="preserve">Educational Leadership:</w:t>
      </w:r>
      <w:r>
        <w:t xml:space="preserve"> </w:t>
      </w:r>
      <w:r>
        <w:t xml:space="preserve">Strategic planning, staff development, and institutional improvement.</w:t>
      </w:r>
    </w:p>
    <w:p>
      <w:pPr>
        <w:numPr>
          <w:ilvl w:val="0"/>
          <w:numId w:val="1006"/>
        </w:numPr>
        <w:pStyle w:val="Compact"/>
      </w:pPr>
      <w:r>
        <w:rPr>
          <w:bCs/>
          <w:b/>
        </w:rPr>
        <w:t xml:space="preserve">Project Management:</w:t>
      </w:r>
      <w:r>
        <w:t xml:space="preserve"> </w:t>
      </w:r>
      <w:r>
        <w:t xml:space="preserve">Budgeting, resource allocation, and monitoring program outcomes.</w:t>
      </w:r>
    </w:p>
    <w:p>
      <w:pPr>
        <w:numPr>
          <w:ilvl w:val="0"/>
          <w:numId w:val="1006"/>
        </w:numPr>
        <w:pStyle w:val="Compact"/>
      </w:pPr>
      <w:r>
        <w:rPr>
          <w:bCs/>
          <w:b/>
        </w:rPr>
        <w:t xml:space="preserve">Cultural Competency:</w:t>
      </w:r>
      <w:r>
        <w:t xml:space="preserve"> </w:t>
      </w:r>
      <w:r>
        <w:t xml:space="preserve">Deep understanding of the socio-cultural context of DR Congo Kinshasa to tailor solutions effectively.</w:t>
      </w:r>
    </w:p>
    <w:p>
      <w:pPr>
        <w:numPr>
          <w:ilvl w:val="0"/>
          <w:numId w:val="1006"/>
        </w:numPr>
        <w:pStyle w:val="Compact"/>
      </w:pPr>
      <w:r>
        <w:rPr>
          <w:bCs/>
          <w:b/>
        </w:rPr>
        <w:t xml:space="preserve">Languages:</w:t>
      </w:r>
      <w:r>
        <w:t xml:space="preserve"> </w:t>
      </w:r>
      <w:r>
        <w:t xml:space="preserve">Fluent in French (national language), Lingala, and Kikongo; proficient in English for international collaboration.</w:t>
      </w:r>
    </w:p>
    <w:p>
      <w:pPr>
        <w:numPr>
          <w:ilvl w:val="0"/>
          <w:numId w:val="1006"/>
        </w:numPr>
        <w:pStyle w:val="Compact"/>
      </w:pPr>
      <w:r>
        <w:rPr>
          <w:bCs/>
          <w:b/>
        </w:rPr>
        <w:t xml:space="preserve">Technology Proficiency:</w:t>
      </w:r>
      <w:r>
        <w:t xml:space="preserve"> </w:t>
      </w:r>
      <w:r>
        <w:t xml:space="preserve">Experience with educational software, data analysis tools, and digital communication platforms.</w:t>
      </w:r>
    </w:p>
    <w:bookmarkEnd w:id="29"/>
    <w:bookmarkStart w:id="30" w:name="certifications"/>
    <w:p>
      <w:pPr>
        <w:pStyle w:val="Heading3"/>
      </w:pPr>
      <w:r>
        <w:t xml:space="preserve">Certifications</w:t>
      </w:r>
    </w:p>
    <w:p>
      <w:pPr>
        <w:numPr>
          <w:ilvl w:val="0"/>
          <w:numId w:val="1007"/>
        </w:numPr>
        <w:pStyle w:val="Compact"/>
      </w:pPr>
      <w:r>
        <w:t xml:space="preserve">Certificate in Educational Management | [Institution Name], [Year]</w:t>
      </w:r>
    </w:p>
    <w:p>
      <w:pPr>
        <w:numPr>
          <w:ilvl w:val="0"/>
          <w:numId w:val="1007"/>
        </w:numPr>
        <w:pStyle w:val="Compact"/>
      </w:pPr>
      <w:r>
        <w:t xml:space="preserve">Training on Conflict Resolution and Community Engagement | [Organization Name], [Year]</w:t>
      </w:r>
    </w:p>
    <w:p>
      <w:pPr>
        <w:numPr>
          <w:ilvl w:val="0"/>
          <w:numId w:val="1007"/>
        </w:numPr>
        <w:pStyle w:val="Compact"/>
      </w:pPr>
      <w:r>
        <w:t xml:space="preserve">Microsoft Office Specialist Certification | [Year]</w:t>
      </w:r>
    </w:p>
    <w:bookmarkEnd w:id="30"/>
    <w:bookmarkStart w:id="31" w:name="community-involvement"/>
    <w:p>
      <w:pPr>
        <w:pStyle w:val="Heading3"/>
      </w:pPr>
      <w:r>
        <w:t xml:space="preserve">Community Involvement</w:t>
      </w:r>
    </w:p>
    <w:p>
      <w:pPr>
        <w:pStyle w:val="FirstParagraph"/>
      </w:pPr>
      <w:r>
        <w:t xml:space="preserve">In addition to professional roles, I actively contribute to the educational ecosystem in DR Congo Kinshasa by:</w:t>
      </w:r>
    </w:p>
    <w:p>
      <w:pPr>
        <w:numPr>
          <w:ilvl w:val="0"/>
          <w:numId w:val="1008"/>
        </w:numPr>
        <w:pStyle w:val="Compact"/>
      </w:pPr>
      <w:r>
        <w:t xml:space="preserve">Serving on the board of [Local Education Association], advocating for policy reforms to address systemic challenges in public education.</w:t>
      </w:r>
    </w:p>
    <w:p>
      <w:pPr>
        <w:numPr>
          <w:ilvl w:val="0"/>
          <w:numId w:val="1008"/>
        </w:numPr>
        <w:pStyle w:val="Compact"/>
      </w:pPr>
      <w:r>
        <w:t xml:space="preserve">Volunteering with local NGOs to provide literacy classes and mentorship programs for youth in underserved neighborhoods.</w:t>
      </w:r>
    </w:p>
    <w:p>
      <w:pPr>
        <w:numPr>
          <w:ilvl w:val="0"/>
          <w:numId w:val="1008"/>
        </w:numPr>
        <w:pStyle w:val="Compact"/>
      </w:pPr>
      <w:r>
        <w:t xml:space="preserve">Participating in regional conferences on education, such as the Kinshasa Educational Summit, to share best practices and network with stakeholders.</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Special Projects:</w:t>
      </w:r>
      <w:r>
        <w:t xml:space="preserve"> </w:t>
      </w:r>
      <w:r>
        <w:t xml:space="preserve">Led the initiative to establish a mobile learning center in Kinshasa, reaching over 1,000 students in remote areas during the 2022-2023 academic year.</w:t>
      </w:r>
    </w:p>
    <w:bookmarkEnd w:id="32"/>
    <w:p>
      <w:pPr>
        <w:pStyle w:val="BodyText"/>
      </w:pPr>
      <w:r>
        <w:t xml:space="preserve">Curriculum Vitae - Education Administrator | DR Congo Kinshasa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DR Congo Kinshasa</dc:title>
  <dc:creator/>
  <dc:language>en</dc:language>
  <cp:keywords/>
  <dcterms:created xsi:type="dcterms:W3CDTF">2025-12-01T01:50:56Z</dcterms:created>
  <dcterms:modified xsi:type="dcterms:W3CDTF">2025-12-01T01:50:56Z</dcterms:modified>
</cp:coreProperties>
</file>

<file path=docProps/custom.xml><?xml version="1.0" encoding="utf-8"?>
<Properties xmlns="http://schemas.openxmlformats.org/officeDocument/2006/custom-properties" xmlns:vt="http://schemas.openxmlformats.org/officeDocument/2006/docPropsVTypes"/>
</file>