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France</w:t>
      </w:r>
      <w:r>
        <w:t xml:space="preserve"> </w:t>
      </w:r>
      <w:r>
        <w:t xml:space="preserve">Paris</w:t>
      </w:r>
    </w:p>
    <w:bookmarkStart w:id="32" w:name="curriculum-vitae"/>
    <w:p>
      <w:pPr>
        <w:pStyle w:val="Heading1"/>
      </w:pPr>
      <w:r>
        <w:t xml:space="preserve">Curriculum Vitae</w:t>
      </w:r>
    </w:p>
    <w:bookmarkStart w:id="31" w:name="education-administrator-france-paris"/>
    <w:p>
      <w:pPr>
        <w:pStyle w:val="Heading2"/>
      </w:pPr>
      <w:r>
        <w:t xml:space="preserve">Education Administrator | France Paris</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Address:</w:t>
      </w:r>
      <w:r>
        <w:t xml:space="preserve"> </w:t>
      </w:r>
      <w:r>
        <w:t xml:space="preserve">Paris, France</w:t>
      </w:r>
    </w:p>
    <w:bookmarkEnd w:id="20"/>
    <w:p>
      <w:r>
        <w:pict>
          <v:rect style="width:0;height:1.5pt" o:hralign="center" o:hrstd="t" o:hr="t"/>
        </w:pict>
      </w:r>
    </w:p>
    <w:bookmarkStart w:id="21" w:name="career-overview"/>
    <w:p>
      <w:pPr>
        <w:pStyle w:val="Heading3"/>
      </w:pPr>
      <w:r>
        <w:t xml:space="preserve">Career Overview</w:t>
      </w:r>
    </w:p>
    <w:p>
      <w:pPr>
        <w:pStyle w:val="FirstParagraph"/>
      </w:pPr>
      <w:r>
        <w:t xml:space="preserve">I am an experienced Education Administrator with a deep understanding of the French education system, particularly in Paris. My professional journey has focused on enhancing educational outcomes, managing institutional operations, and fostering collaboration between schools, policymakers, and communities. As an Education Administrator in France Paris, I have dedicated my career to ensuring high-quality education that aligns with national standards while addressing the unique needs of diverse student populations.</w:t>
      </w:r>
    </w:p>
    <w:p>
      <w:pPr>
        <w:pStyle w:val="BodyText"/>
      </w:pPr>
      <w:r>
        <w:t xml:space="preserve">My expertise includes curriculum development, resource allocation, staff training, and policy implementation. I have worked closely with local authorities in Paris to improve accessibility and equity in education. This document outlines my qualifications, professional experience, and commitment to advancing educational excellence in France Paris.</w:t>
      </w:r>
    </w:p>
    <w:bookmarkEnd w:id="21"/>
    <w:p>
      <w:r>
        <w:pict>
          <v:rect style="width:0;height:1.5pt" o:hralign="center" o:hrstd="t" o:hr="t"/>
        </w:pict>
      </w:r>
    </w:p>
    <w:bookmarkStart w:id="22" w:name="education"/>
    <w:p>
      <w:pPr>
        <w:pStyle w:val="Heading3"/>
      </w:pPr>
      <w:r>
        <w:t xml:space="preserve">Education</w:t>
      </w:r>
    </w:p>
    <w:p>
      <w:pPr>
        <w:pStyle w:val="FirstParagraph"/>
      </w:pPr>
      <w:r>
        <w:rPr>
          <w:bCs/>
          <w:b/>
        </w:rPr>
        <w:t xml:space="preserve">MSc in Educational Leadership and Management</w:t>
      </w:r>
    </w:p>
    <w:p>
      <w:pPr>
        <w:pStyle w:val="BodyText"/>
      </w:pPr>
      <w:r>
        <w:t xml:space="preserve">University of Paris-Saclay, France | 2015–2017</w:t>
      </w:r>
    </w:p>
    <w:p>
      <w:pPr>
        <w:numPr>
          <w:ilvl w:val="0"/>
          <w:numId w:val="1001"/>
        </w:numPr>
        <w:pStyle w:val="Compact"/>
      </w:pPr>
      <w:r>
        <w:t xml:space="preserve">Specialized in institutional governance and strategic planning for educational institutions.</w:t>
      </w:r>
    </w:p>
    <w:p>
      <w:pPr>
        <w:numPr>
          <w:ilvl w:val="0"/>
          <w:numId w:val="1001"/>
        </w:numPr>
        <w:pStyle w:val="Compact"/>
      </w:pPr>
      <w:r>
        <w:t xml:space="preserve">Research project on "Improving Inclusive Education in Urban Schools: A Case Study of Paris."</w:t>
      </w:r>
    </w:p>
    <w:p>
      <w:pPr>
        <w:pStyle w:val="FirstParagraph"/>
      </w:pPr>
      <w:r>
        <w:rPr>
          <w:bCs/>
          <w:b/>
        </w:rPr>
        <w:t xml:space="preserve">Bachelor’s Degree in Pedagogy</w:t>
      </w:r>
    </w:p>
    <w:p>
      <w:pPr>
        <w:pStyle w:val="BodyText"/>
      </w:pPr>
      <w:r>
        <w:t xml:space="preserve">Université de Sorbonne, France | 2012–2015</w:t>
      </w:r>
    </w:p>
    <w:p>
      <w:pPr>
        <w:numPr>
          <w:ilvl w:val="0"/>
          <w:numId w:val="1002"/>
        </w:numPr>
        <w:pStyle w:val="Compact"/>
      </w:pPr>
      <w:r>
        <w:t xml:space="preserve">Focused on child development, classroom management, and educational psychology.</w:t>
      </w:r>
    </w:p>
    <w:p>
      <w:pPr>
        <w:numPr>
          <w:ilvl w:val="0"/>
          <w:numId w:val="1002"/>
        </w:numPr>
        <w:pStyle w:val="Compact"/>
      </w:pPr>
      <w:r>
        <w:t xml:space="preserve">Internship at a primary school in Paris, where I designed interactive learning modules for students with diverse learning needs.</w:t>
      </w:r>
    </w:p>
    <w:p>
      <w:pPr>
        <w:pStyle w:val="FirstParagraph"/>
      </w:pPr>
      <w:r>
        <w:rPr>
          <w:bCs/>
          <w:b/>
        </w:rPr>
        <w:t xml:space="preserve">Certification in Educational Policy Analysis</w:t>
      </w:r>
    </w:p>
    <w:p>
      <w:pPr>
        <w:pStyle w:val="BodyText"/>
      </w:pPr>
      <w:r>
        <w:t xml:space="preserve">École Nationale d'Administration (ENA), France | 2018</w:t>
      </w:r>
    </w:p>
    <w:p>
      <w:pPr>
        <w:numPr>
          <w:ilvl w:val="0"/>
          <w:numId w:val="1003"/>
        </w:numPr>
        <w:pStyle w:val="Compact"/>
      </w:pPr>
      <w:r>
        <w:t xml:space="preserve">Advanced training in analyzing educational policies and their impact on school systems.</w:t>
      </w:r>
    </w:p>
    <w:p>
      <w:pPr>
        <w:numPr>
          <w:ilvl w:val="0"/>
          <w:numId w:val="1003"/>
        </w:numPr>
        <w:pStyle w:val="Compact"/>
      </w:pPr>
      <w:r>
        <w:t xml:space="preserve">Collaborated with local education authorities in Paris to draft proposals for improving teacher retention.</w:t>
      </w:r>
    </w:p>
    <w:bookmarkEnd w:id="22"/>
    <w:p>
      <w:r>
        <w:pict>
          <v:rect style="width:0;height:1.5pt" o:hralign="center" o:hrstd="t" o:hr="t"/>
        </w:pict>
      </w:r>
    </w:p>
    <w:bookmarkStart w:id="26" w:name="professional-experience"/>
    <w:p>
      <w:pPr>
        <w:pStyle w:val="Heading3"/>
      </w:pPr>
      <w:r>
        <w:t xml:space="preserve">Professional Experience</w:t>
      </w:r>
    </w:p>
    <w:bookmarkStart w:id="23" w:name="director-of-school-operations"/>
    <w:p>
      <w:pPr>
        <w:pStyle w:val="Heading4"/>
      </w:pPr>
      <w:r>
        <w:t xml:space="preserve">Director of School Operations</w:t>
      </w:r>
    </w:p>
    <w:p>
      <w:pPr>
        <w:pStyle w:val="FirstParagraph"/>
      </w:pPr>
      <w:r>
        <w:t xml:space="preserve">Paris Public School District, France | 2019–Present</w:t>
      </w:r>
    </w:p>
    <w:p>
      <w:pPr>
        <w:numPr>
          <w:ilvl w:val="0"/>
          <w:numId w:val="1004"/>
        </w:numPr>
        <w:pStyle w:val="Compact"/>
      </w:pPr>
      <w:r>
        <w:t xml:space="preserve">Overseeing the daily operations of 15 public schools in Paris, ensuring compliance with national educational standards.</w:t>
      </w:r>
    </w:p>
    <w:p>
      <w:pPr>
        <w:numPr>
          <w:ilvl w:val="0"/>
          <w:numId w:val="1004"/>
        </w:numPr>
        <w:pStyle w:val="Compact"/>
      </w:pPr>
      <w:r>
        <w:t xml:space="preserve">Implemented a data-driven approach to resource allocation, improving student performance by 18% within two years.</w:t>
      </w:r>
    </w:p>
    <w:p>
      <w:pPr>
        <w:numPr>
          <w:ilvl w:val="0"/>
          <w:numId w:val="1004"/>
        </w:numPr>
        <w:pStyle w:val="Compact"/>
      </w:pPr>
      <w:r>
        <w:t xml:space="preserve">Led a team of 50+ educators and administrative staff, fostering a culture of innovation and continuous improvement.</w:t>
      </w:r>
    </w:p>
    <w:p>
      <w:pPr>
        <w:numPr>
          <w:ilvl w:val="0"/>
          <w:numId w:val="1004"/>
        </w:numPr>
        <w:pStyle w:val="Compact"/>
      </w:pPr>
      <w:r>
        <w:t xml:space="preserve">Collaborated with the Paris Department of Education to integrate digital tools into classrooms, enhancing remote learning capabilities.</w:t>
      </w:r>
    </w:p>
    <w:bookmarkEnd w:id="23"/>
    <w:bookmarkStart w:id="24" w:name="head-of-curriculum-development"/>
    <w:p>
      <w:pPr>
        <w:pStyle w:val="Heading4"/>
      </w:pPr>
      <w:r>
        <w:t xml:space="preserve">Head of Curriculum Development</w:t>
      </w:r>
    </w:p>
    <w:p>
      <w:pPr>
        <w:pStyle w:val="FirstParagraph"/>
      </w:pPr>
      <w:r>
        <w:t xml:space="preserve">Lycée Saint-Louis, Paris | 2016–2019</w:t>
      </w:r>
    </w:p>
    <w:p>
      <w:pPr>
        <w:numPr>
          <w:ilvl w:val="0"/>
          <w:numId w:val="1005"/>
        </w:numPr>
        <w:pStyle w:val="Compact"/>
      </w:pPr>
      <w:r>
        <w:t xml:space="preserve">Designed and implemented a revised curriculum aligned with the French National Education Framework (Programmes du Lycée).</w:t>
      </w:r>
    </w:p>
    <w:p>
      <w:pPr>
        <w:numPr>
          <w:ilvl w:val="0"/>
          <w:numId w:val="1005"/>
        </w:numPr>
        <w:pStyle w:val="Compact"/>
      </w:pPr>
      <w:r>
        <w:t xml:space="preserve">Organized professional development workshops for teachers on modern pedagogical techniques and inclusive education.</w:t>
      </w:r>
    </w:p>
    <w:p>
      <w:pPr>
        <w:numPr>
          <w:ilvl w:val="0"/>
          <w:numId w:val="1005"/>
        </w:numPr>
        <w:pStyle w:val="Compact"/>
      </w:pPr>
      <w:r>
        <w:t xml:space="preserve">Partnered with local universities to create internships for students, strengthening ties between schools and higher education institutions in Paris.</w:t>
      </w:r>
    </w:p>
    <w:bookmarkEnd w:id="24"/>
    <w:bookmarkStart w:id="25" w:name="assistant-education-administrator"/>
    <w:p>
      <w:pPr>
        <w:pStyle w:val="Heading4"/>
      </w:pPr>
      <w:r>
        <w:t xml:space="preserve">Assistant Education Administrator</w:t>
      </w:r>
    </w:p>
    <w:p>
      <w:pPr>
        <w:pStyle w:val="FirstParagraph"/>
      </w:pPr>
      <w:r>
        <w:t xml:space="preserve">Colegio International de Paris, France | 2013–2016</w:t>
      </w:r>
    </w:p>
    <w:p>
      <w:pPr>
        <w:numPr>
          <w:ilvl w:val="0"/>
          <w:numId w:val="1006"/>
        </w:numPr>
        <w:pStyle w:val="Compact"/>
      </w:pPr>
      <w:r>
        <w:t xml:space="preserve">Supported administrative tasks, including budget management and student enrollment processes.</w:t>
      </w:r>
    </w:p>
    <w:p>
      <w:pPr>
        <w:numPr>
          <w:ilvl w:val="0"/>
          <w:numId w:val="1006"/>
        </w:numPr>
        <w:pStyle w:val="Compact"/>
      </w:pPr>
      <w:r>
        <w:t xml:space="preserve">Contributed to the development of bilingual programs for international students in Paris.</w:t>
      </w:r>
    </w:p>
    <w:p>
      <w:pPr>
        <w:numPr>
          <w:ilvl w:val="0"/>
          <w:numId w:val="1006"/>
        </w:numPr>
        <w:pStyle w:val="Compact"/>
      </w:pPr>
      <w:r>
        <w:t xml:space="preserve">Played a key role in organizing cultural events that promoted diversity and inclusion in schools.</w:t>
      </w:r>
    </w:p>
    <w:bookmarkEnd w:id="25"/>
    <w:bookmarkEnd w:id="26"/>
    <w:p>
      <w:r>
        <w:pict>
          <v:rect style="width:0;height:1.5pt" o:hralign="center" o:hrstd="t" o:hr="t"/>
        </w:pict>
      </w:r>
    </w:p>
    <w:bookmarkStart w:id="27" w:name="skills"/>
    <w:p>
      <w:pPr>
        <w:pStyle w:val="Heading3"/>
      </w:pPr>
      <w:r>
        <w:t xml:space="preserve">Skills</w:t>
      </w:r>
    </w:p>
    <w:p>
      <w:pPr>
        <w:numPr>
          <w:ilvl w:val="0"/>
          <w:numId w:val="1007"/>
        </w:numPr>
        <w:pStyle w:val="Compact"/>
      </w:pPr>
      <w:r>
        <w:rPr>
          <w:bCs/>
          <w:b/>
        </w:rPr>
        <w:t xml:space="preserve">Curriculum Design:</w:t>
      </w:r>
      <w:r>
        <w:t xml:space="preserve"> </w:t>
      </w:r>
      <w:r>
        <w:t xml:space="preserve">Expertise in creating and evaluating educational programs tailored to the French context.</w:t>
      </w:r>
    </w:p>
    <w:p>
      <w:pPr>
        <w:numPr>
          <w:ilvl w:val="0"/>
          <w:numId w:val="1007"/>
        </w:numPr>
        <w:pStyle w:val="Compact"/>
      </w:pPr>
      <w:r>
        <w:rPr>
          <w:bCs/>
          <w:b/>
        </w:rPr>
        <w:t xml:space="preserve">Policy Advocacy:</w:t>
      </w:r>
      <w:r>
        <w:t xml:space="preserve"> </w:t>
      </w:r>
      <w:r>
        <w:t xml:space="preserve">Strong understanding of French education laws and regulations, including those specific to Paris.</w:t>
      </w:r>
    </w:p>
    <w:p>
      <w:pPr>
        <w:numPr>
          <w:ilvl w:val="0"/>
          <w:numId w:val="1007"/>
        </w:numPr>
        <w:pStyle w:val="Compact"/>
      </w:pPr>
      <w:r>
        <w:rPr>
          <w:bCs/>
          <w:b/>
        </w:rPr>
        <w:t xml:space="preserve">Leadership:</w:t>
      </w:r>
      <w:r>
        <w:t xml:space="preserve"> </w:t>
      </w:r>
      <w:r>
        <w:t xml:space="preserve">Proven ability to lead teams, manage resources, and drive institutional goals.</w:t>
      </w:r>
    </w:p>
    <w:p>
      <w:pPr>
        <w:numPr>
          <w:ilvl w:val="0"/>
          <w:numId w:val="1007"/>
        </w:numPr>
        <w:pStyle w:val="Compact"/>
      </w:pPr>
      <w:r>
        <w:rPr>
          <w:bCs/>
          <w:b/>
        </w:rPr>
        <w:t xml:space="preserve">Data Analysis:</w:t>
      </w:r>
      <w:r>
        <w:t xml:space="preserve"> </w:t>
      </w:r>
      <w:r>
        <w:t xml:space="preserve">Skilled in using educational data to inform decision-making and improve outcomes.</w:t>
      </w:r>
    </w:p>
    <w:p>
      <w:pPr>
        <w:numPr>
          <w:ilvl w:val="0"/>
          <w:numId w:val="1007"/>
        </w:numPr>
        <w:pStyle w:val="Compact"/>
      </w:pPr>
      <w:r>
        <w:rPr>
          <w:bCs/>
          <w:b/>
        </w:rPr>
        <w:t xml:space="preserve">Languages:</w:t>
      </w:r>
      <w:r>
        <w:t xml:space="preserve"> </w:t>
      </w:r>
      <w:r>
        <w:t xml:space="preserve">Fluency in French (native) and English (professional proficiency).</w:t>
      </w:r>
    </w:p>
    <w:bookmarkEnd w:id="27"/>
    <w:p>
      <w:r>
        <w:pict>
          <v:rect style="width:0;height:1.5pt" o:hralign="center" o:hrstd="t" o:hr="t"/>
        </w:pict>
      </w:r>
    </w:p>
    <w:bookmarkStart w:id="28" w:name="certifications"/>
    <w:p>
      <w:pPr>
        <w:pStyle w:val="Heading3"/>
      </w:pPr>
      <w:r>
        <w:t xml:space="preserve">Certifications</w:t>
      </w:r>
    </w:p>
    <w:p>
      <w:pPr>
        <w:pStyle w:val="FirstParagraph"/>
      </w:pPr>
      <w:r>
        <w:rPr>
          <w:bCs/>
          <w:b/>
        </w:rPr>
        <w:t xml:space="preserve">French Ministry of Education Certification in School Management</w:t>
      </w:r>
    </w:p>
    <w:p>
      <w:pPr>
        <w:pStyle w:val="BodyText"/>
      </w:pPr>
      <w:r>
        <w:t xml:space="preserve">2019 | Paris, France</w:t>
      </w:r>
    </w:p>
    <w:p>
      <w:pPr>
        <w:pStyle w:val="BodyText"/>
      </w:pPr>
      <w:r>
        <w:rPr>
          <w:bCs/>
          <w:b/>
        </w:rPr>
        <w:t xml:space="preserve">Google Certified Educator Level 2</w:t>
      </w:r>
    </w:p>
    <w:p>
      <w:pPr>
        <w:pStyle w:val="BodyText"/>
      </w:pPr>
      <w:r>
        <w:t xml:space="preserve">2021 | Online Certification</w:t>
      </w:r>
    </w:p>
    <w:p>
      <w:pPr>
        <w:pStyle w:val="BodyText"/>
      </w:pPr>
      <w:r>
        <w:rPr>
          <w:bCs/>
          <w:b/>
        </w:rPr>
        <w:t xml:space="preserve">Project Management Professional (PMP)</w:t>
      </w:r>
    </w:p>
    <w:p>
      <w:pPr>
        <w:pStyle w:val="BodyText"/>
      </w:pPr>
      <w:r>
        <w:t xml:space="preserve">2020 | PMI, Paris</w:t>
      </w:r>
    </w:p>
    <w:bookmarkEnd w:id="28"/>
    <w:p>
      <w:r>
        <w:pict>
          <v:rect style="width:0;height:1.5pt" o:hralign="center" o:hrstd="t" o:hr="t"/>
        </w:pict>
      </w:r>
    </w:p>
    <w:bookmarkStart w:id="29" w:name="professional-memberships"/>
    <w:p>
      <w:pPr>
        <w:pStyle w:val="Heading3"/>
      </w:pPr>
      <w:r>
        <w:t xml:space="preserve">Professional Memberships</w:t>
      </w:r>
    </w:p>
    <w:p>
      <w:pPr>
        <w:numPr>
          <w:ilvl w:val="0"/>
          <w:numId w:val="1008"/>
        </w:numPr>
        <w:pStyle w:val="Compact"/>
      </w:pPr>
      <w:r>
        <w:t xml:space="preserve">Fédération Nationale des Associations de Parents d'Élèves (FNAPE) – Member since 2018.</w:t>
      </w:r>
    </w:p>
    <w:p>
      <w:pPr>
        <w:numPr>
          <w:ilvl w:val="0"/>
          <w:numId w:val="1008"/>
        </w:numPr>
        <w:pStyle w:val="Compact"/>
      </w:pPr>
      <w:r>
        <w:t xml:space="preserve">Association des Directeurs d'Établissements Scolaires (ADES) – Active participant in regional workshops for education administrators in Paris.</w:t>
      </w:r>
    </w:p>
    <w:bookmarkEnd w:id="29"/>
    <w:p>
      <w:r>
        <w:pict>
          <v:rect style="width:0;height:1.5pt" o:hralign="center" o:hrstd="t" o:hr="t"/>
        </w:pict>
      </w:r>
    </w:p>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Mentored 20+ aspiring educators through the Paris Educators’ Association, providing guidance on curriculum design and classroom management.</w:t>
      </w:r>
    </w:p>
    <w:p>
      <w:pPr>
        <w:pStyle w:val="BodyText"/>
      </w:pPr>
      <w:r>
        <w:rPr>
          <w:bCs/>
          <w:b/>
        </w:rPr>
        <w:t xml:space="preserve">Publications:</w:t>
      </w:r>
    </w:p>
    <w:p>
      <w:pPr>
        <w:numPr>
          <w:ilvl w:val="0"/>
          <w:numId w:val="1009"/>
        </w:numPr>
        <w:pStyle w:val="Compact"/>
      </w:pPr>
      <w:r>
        <w:t xml:space="preserve">"Inclusive Education in Urban Schools: Lessons from Paris," *Journal of Educational Leadership*, 2020.</w:t>
      </w:r>
    </w:p>
    <w:p>
      <w:pPr>
        <w:numPr>
          <w:ilvl w:val="0"/>
          <w:numId w:val="1009"/>
        </w:numPr>
        <w:pStyle w:val="Compact"/>
      </w:pPr>
      <w:r>
        <w:t xml:space="preserve">"Digital Transformation in French Classrooms," *Paris Education Review*, 2021.</w:t>
      </w:r>
    </w:p>
    <w:bookmarkEnd w:id="30"/>
    <w:p>
      <w:r>
        <w:pict>
          <v:rect style="width:0;height:1.5pt" o:hralign="center" o:hrstd="t" o:hr="t"/>
        </w:pict>
      </w:r>
    </w:p>
    <w:p>
      <w:pPr>
        <w:pStyle w:val="FirstParagraph"/>
      </w:pPr>
      <w:r>
        <w:rPr>
          <w:bCs/>
          <w:b/>
        </w:rPr>
        <w:t xml:space="preserve">References available upon request.</w:t>
      </w:r>
    </w:p>
    <w:p>
      <w:pPr>
        <w:pStyle w:val="BodyText"/>
      </w:pPr>
      <w:r>
        <w:rPr>
          <w:iCs/>
          <w:i/>
        </w:rPr>
        <w:t xml:space="preserve">Curriculum Vitae for Education Administrator in France Paris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France Paris</dc:title>
  <dc:creator/>
  <dc:language>en</dc:language>
  <cp:keywords/>
  <dcterms:created xsi:type="dcterms:W3CDTF">2026-07-21T14:02:16Z</dcterms:created>
  <dcterms:modified xsi:type="dcterms:W3CDTF">2026-07-21T14:02:16Z</dcterms:modified>
</cp:coreProperties>
</file>

<file path=docProps/custom.xml><?xml version="1.0" encoding="utf-8"?>
<Properties xmlns="http://schemas.openxmlformats.org/officeDocument/2006/custom-properties" xmlns:vt="http://schemas.openxmlformats.org/officeDocument/2006/docPropsVTypes"/>
</file>