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education-administrator-germany-berlin"/>
    <w:p>
      <w:pPr>
        <w:pStyle w:val="Heading2"/>
      </w:pPr>
      <w:r>
        <w:t xml:space="preserve">Education Administrator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focus on optimizing educational systems within the dynamic landscape of Germany, particularly in Berlin. Proven expertise in curriculum development, institutional leadership, and stakeholder collaboration. A deep understanding of the German education framework, including the Berlin Bildungsgesetz (Education Act), ensures alignment with local regulations and standards. Committed to fostering equitable access to quality education and driving institutional excellence through innovative strategies.</w:t>
      </w:r>
    </w:p>
    <w:bookmarkEnd w:id="21"/>
    <w:bookmarkStart w:id="22" w:name="education"/>
    <w:p>
      <w:pPr>
        <w:pStyle w:val="Heading3"/>
      </w:pPr>
      <w:r>
        <w:t xml:space="preserve">Education</w:t>
      </w:r>
    </w:p>
    <w:p>
      <w:pPr>
        <w:pStyle w:val="FirstParagraph"/>
      </w:pPr>
      <w:r>
        <w:rPr>
          <w:bCs/>
          <w:b/>
        </w:rPr>
        <w:t xml:space="preserve">MSc in Educational Leadership</w:t>
      </w:r>
      <w:r>
        <w:t xml:space="preserve">, [University Name], Berlin, Germany</w:t>
      </w:r>
    </w:p>
    <w:p>
      <w:pPr>
        <w:numPr>
          <w:ilvl w:val="0"/>
          <w:numId w:val="1001"/>
        </w:numPr>
        <w:pStyle w:val="Compact"/>
      </w:pPr>
      <w:r>
        <w:t xml:space="preserve">Specialized in school management and policy development within the German education system.</w:t>
      </w:r>
    </w:p>
    <w:p>
      <w:pPr>
        <w:numPr>
          <w:ilvl w:val="0"/>
          <w:numId w:val="1001"/>
        </w:numPr>
        <w:pStyle w:val="Compact"/>
      </w:pPr>
      <w:r>
        <w:t xml:space="preserve">Completed thesis on "Sustainable School Governance Models in Urban Educational Settings: A Berlin Case Study."</w:t>
      </w:r>
    </w:p>
    <w:p>
      <w:pPr>
        <w:pStyle w:val="FirstParagraph"/>
      </w:pPr>
      <w:r>
        <w:rPr>
          <w:bCs/>
          <w:b/>
        </w:rPr>
        <w:t xml:space="preserve">BSc in Psychology and Education</w:t>
      </w:r>
      <w:r>
        <w:t xml:space="preserve">, [University Name], Berlin, Germany</w:t>
      </w:r>
    </w:p>
    <w:p>
      <w:pPr>
        <w:numPr>
          <w:ilvl w:val="0"/>
          <w:numId w:val="1002"/>
        </w:numPr>
        <w:pStyle w:val="Compact"/>
      </w:pPr>
      <w:r>
        <w:t xml:space="preserve">Focus on child development, learning theories, and their application to educational practices.</w:t>
      </w:r>
    </w:p>
    <w:p>
      <w:pPr>
        <w:numPr>
          <w:ilvl w:val="0"/>
          <w:numId w:val="1002"/>
        </w:numPr>
        <w:pStyle w:val="Compact"/>
      </w:pPr>
      <w:r>
        <w:t xml:space="preserve">Internship at [Local School District], where I supported special education programs and student welfare initiatives.</w:t>
      </w:r>
    </w:p>
    <w:p>
      <w:pPr>
        <w:pStyle w:val="FirstParagraph"/>
      </w:pPr>
      <w:r>
        <w:rPr>
          <w:bCs/>
          <w:b/>
        </w:rPr>
        <w:t xml:space="preserve">Advanced Certification in Educational Administration</w:t>
      </w:r>
      <w:r>
        <w:t xml:space="preserve">, [Institute Name], Germany</w:t>
      </w:r>
    </w:p>
    <w:p>
      <w:pPr>
        <w:numPr>
          <w:ilvl w:val="0"/>
          <w:numId w:val="1003"/>
        </w:numPr>
        <w:pStyle w:val="Compact"/>
      </w:pPr>
      <w:r>
        <w:t xml:space="preserve">Coursework included data-driven decision-making, budgeting for educational institutions, and cross-cultural communication in multicultural classrooms.</w:t>
      </w:r>
    </w:p>
    <w:p>
      <w:pPr>
        <w:numPr>
          <w:ilvl w:val="0"/>
          <w:numId w:val="1003"/>
        </w:numPr>
        <w:pStyle w:val="Compact"/>
      </w:pPr>
      <w:r>
        <w:t xml:space="preserve">Completed a capstone project on integrating digital tools into Berlin's secondary school curricula.</w:t>
      </w:r>
    </w:p>
    <w:bookmarkEnd w:id="22"/>
    <w:bookmarkStart w:id="26" w:name="professional-experience"/>
    <w:p>
      <w:pPr>
        <w:pStyle w:val="Heading3"/>
      </w:pPr>
      <w:r>
        <w:t xml:space="preserve">Professional Experience</w:t>
      </w:r>
    </w:p>
    <w:bookmarkStart w:id="23" w:name="education-administrator"/>
    <w:p>
      <w:pPr>
        <w:pStyle w:val="Heading4"/>
      </w:pPr>
      <w:r>
        <w:t xml:space="preserve">Education Administrator</w:t>
      </w:r>
    </w:p>
    <w:p>
      <w:pPr>
        <w:pStyle w:val="FirstParagraph"/>
      </w:pPr>
      <w:r>
        <w:rPr>
          <w:bCs/>
          <w:b/>
        </w:rPr>
        <w:t xml:space="preserve">[School District Name], Berlin, Germany</w:t>
      </w:r>
    </w:p>
    <w:p>
      <w:pPr>
        <w:pStyle w:val="BodyText"/>
      </w:pPr>
      <w:r>
        <w:rPr>
          <w:iCs/>
          <w:i/>
        </w:rPr>
        <w:t xml:space="preserve">June 2018 – Present</w:t>
      </w:r>
    </w:p>
    <w:p>
      <w:pPr>
        <w:numPr>
          <w:ilvl w:val="0"/>
          <w:numId w:val="1004"/>
        </w:numPr>
        <w:pStyle w:val="Compact"/>
      </w:pPr>
      <w:r>
        <w:t xml:space="preserve">Managed day-to-day operations of a public secondary school with 800+ students and 60+ staff members.</w:t>
      </w:r>
    </w:p>
    <w:p>
      <w:pPr>
        <w:numPr>
          <w:ilvl w:val="0"/>
          <w:numId w:val="1004"/>
        </w:numPr>
        <w:pStyle w:val="Compact"/>
      </w:pPr>
      <w:r>
        <w:t xml:space="preserve">Implemented a new curriculum aligned with the Berlin Bildungsstandards (Educational Standards), resulting in a 15% improvement in standardized test scores within two years.</w:t>
      </w:r>
    </w:p>
    <w:p>
      <w:pPr>
        <w:numPr>
          <w:ilvl w:val="0"/>
          <w:numId w:val="1004"/>
        </w:numPr>
        <w:pStyle w:val="Compact"/>
      </w:pPr>
      <w:r>
        <w:t xml:space="preserve">Established partnerships with local universities to provide teacher training programs, enhancing faculty qualifications and student outcomes.</w:t>
      </w:r>
    </w:p>
    <w:p>
      <w:pPr>
        <w:numPr>
          <w:ilvl w:val="0"/>
          <w:numId w:val="1004"/>
        </w:numPr>
        <w:pStyle w:val="Compact"/>
      </w:pPr>
      <w:r>
        <w:t xml:space="preserve">Overhauled school safety protocols in compliance with German federal laws, reducing disciplinary incidents by 20%.</w:t>
      </w:r>
    </w:p>
    <w:bookmarkEnd w:id="23"/>
    <w:bookmarkStart w:id="24" w:name="X07e7614f0aad739f5bfd342412e728dc08499dc"/>
    <w:p>
      <w:pPr>
        <w:pStyle w:val="Heading4"/>
      </w:pPr>
      <w:r>
        <w:t xml:space="preserve">Assistant Director of Curriculum Development</w:t>
      </w:r>
    </w:p>
    <w:p>
      <w:pPr>
        <w:pStyle w:val="FirstParagraph"/>
      </w:pPr>
      <w:r>
        <w:rPr>
          <w:bCs/>
          <w:b/>
        </w:rPr>
        <w:t xml:space="preserve">[Berlin Education Authority], Berlin, Germany</w:t>
      </w:r>
    </w:p>
    <w:p>
      <w:pPr>
        <w:pStyle w:val="BodyText"/>
      </w:pPr>
      <w:r>
        <w:rPr>
          <w:iCs/>
          <w:i/>
        </w:rPr>
        <w:t xml:space="preserve">January 2015 – May 2018</w:t>
      </w:r>
    </w:p>
    <w:p>
      <w:pPr>
        <w:numPr>
          <w:ilvl w:val="0"/>
          <w:numId w:val="1005"/>
        </w:numPr>
        <w:pStyle w:val="Compact"/>
      </w:pPr>
      <w:r>
        <w:t xml:space="preserve">Collaborated with educators and policymakers to design curricula for vocational and academic tracks in Berlin schools.</w:t>
      </w:r>
    </w:p>
    <w:p>
      <w:pPr>
        <w:numPr>
          <w:ilvl w:val="0"/>
          <w:numId w:val="1005"/>
        </w:numPr>
        <w:pStyle w:val="Compact"/>
      </w:pPr>
      <w:r>
        <w:t xml:space="preserve">Led a team of 15 curriculum specialists to integrate digital literacy and STEM (Science, Technology, Engineering, Math) initiatives across all grade levels.</w:t>
      </w:r>
    </w:p>
    <w:p>
      <w:pPr>
        <w:numPr>
          <w:ilvl w:val="0"/>
          <w:numId w:val="1005"/>
        </w:numPr>
        <w:pStyle w:val="Compact"/>
      </w:pPr>
      <w:r>
        <w:t xml:space="preserve">Conducted workshops for teachers on inclusive education practices, ensuring compliance with the UN Convention on the Rights of Persons with Disabilities.</w:t>
      </w:r>
    </w:p>
    <w:bookmarkEnd w:id="24"/>
    <w:bookmarkStart w:id="25" w:name="head-of-student-services"/>
    <w:p>
      <w:pPr>
        <w:pStyle w:val="Heading4"/>
      </w:pPr>
      <w:r>
        <w:t xml:space="preserve">Head of Student Services</w:t>
      </w:r>
    </w:p>
    <w:p>
      <w:pPr>
        <w:pStyle w:val="FirstParagraph"/>
      </w:pPr>
      <w:r>
        <w:rPr>
          <w:bCs/>
          <w:b/>
        </w:rPr>
        <w:t xml:space="preserve">[Private School Name], Berlin, Germany</w:t>
      </w:r>
    </w:p>
    <w:p>
      <w:pPr>
        <w:pStyle w:val="BodyText"/>
      </w:pPr>
      <w:r>
        <w:rPr>
          <w:iCs/>
          <w:i/>
        </w:rPr>
        <w:t xml:space="preserve">September 2012 – December 2014</w:t>
      </w:r>
    </w:p>
    <w:p>
      <w:pPr>
        <w:numPr>
          <w:ilvl w:val="0"/>
          <w:numId w:val="1006"/>
        </w:numPr>
        <w:pStyle w:val="Compact"/>
      </w:pPr>
      <w:r>
        <w:t xml:space="preserve">Managed student enrollment, academic advising, and extracurricular programs for a diverse student body of 500+ pupils.</w:t>
      </w:r>
    </w:p>
    <w:p>
      <w:pPr>
        <w:numPr>
          <w:ilvl w:val="0"/>
          <w:numId w:val="1006"/>
        </w:numPr>
        <w:pStyle w:val="Compact"/>
      </w:pPr>
      <w:r>
        <w:t xml:space="preserve">Developed a mentorship program that improved student retention rates by 25% and enhanced parent-teacher engagement.</w:t>
      </w:r>
    </w:p>
    <w:p>
      <w:pPr>
        <w:numPr>
          <w:ilvl w:val="0"/>
          <w:numId w:val="1006"/>
        </w:numPr>
        <w:pStyle w:val="Compact"/>
      </w:pPr>
      <w:r>
        <w:t xml:space="preserve">Integrated Berlin’s "Bildungsportal" (Educational Portal) into school operations, streamlining communication between parents, teachers, and students.</w:t>
      </w:r>
    </w:p>
    <w:bookmarkEnd w:id="25"/>
    <w:bookmarkEnd w:id="26"/>
    <w:bookmarkStart w:id="27" w:name="skills"/>
    <w:p>
      <w:pPr>
        <w:pStyle w:val="Heading3"/>
      </w:pPr>
      <w:r>
        <w:t xml:space="preserve">Skills</w:t>
      </w:r>
    </w:p>
    <w:p>
      <w:pPr>
        <w:numPr>
          <w:ilvl w:val="0"/>
          <w:numId w:val="1007"/>
        </w:numPr>
        <w:pStyle w:val="Compact"/>
      </w:pPr>
      <w:r>
        <w:rPr>
          <w:bCs/>
          <w:b/>
        </w:rPr>
        <w:t xml:space="preserve">Educational Policy Expertise:</w:t>
      </w:r>
      <w:r>
        <w:t xml:space="preserve"> </w:t>
      </w:r>
      <w:r>
        <w:t xml:space="preserve">Deep knowledge of Germany’s educational laws and Berlin-specific regulations.</w:t>
      </w:r>
    </w:p>
    <w:p>
      <w:pPr>
        <w:numPr>
          <w:ilvl w:val="0"/>
          <w:numId w:val="1007"/>
        </w:numPr>
        <w:pStyle w:val="Compact"/>
      </w:pPr>
      <w:r>
        <w:rPr>
          <w:bCs/>
          <w:b/>
        </w:rPr>
        <w:t xml:space="preserve">Leadership &amp; Management:</w:t>
      </w:r>
      <w:r>
        <w:t xml:space="preserve"> </w:t>
      </w:r>
      <w:r>
        <w:t xml:space="preserve">Proven ability to lead interdisciplinary teams and manage budgets for large-scale educational projects.</w:t>
      </w:r>
    </w:p>
    <w:p>
      <w:pPr>
        <w:numPr>
          <w:ilvl w:val="0"/>
          <w:numId w:val="1007"/>
        </w:numPr>
        <w:pStyle w:val="Compact"/>
      </w:pPr>
      <w:r>
        <w:rPr>
          <w:bCs/>
          <w:b/>
        </w:rPr>
        <w:t xml:space="preserve">Data Analysis:</w:t>
      </w:r>
      <w:r>
        <w:t xml:space="preserve"> </w:t>
      </w:r>
      <w:r>
        <w:t xml:space="preserve">Proficient in using tools like Excel and SPSS to analyze student performance metrics and inform decision-making.</w:t>
      </w:r>
    </w:p>
    <w:p>
      <w:pPr>
        <w:numPr>
          <w:ilvl w:val="0"/>
          <w:numId w:val="1007"/>
        </w:numPr>
        <w:pStyle w:val="Compact"/>
      </w:pPr>
      <w:r>
        <w:rPr>
          <w:bCs/>
          <w:b/>
        </w:rPr>
        <w:t xml:space="preserve">Cross-Cultural Communication:</w:t>
      </w:r>
      <w:r>
        <w:t xml:space="preserve"> </w:t>
      </w:r>
      <w:r>
        <w:t xml:space="preserve">Fluent in German (C1 level) and English, with experience working in multicultural environments.</w:t>
      </w:r>
    </w:p>
    <w:p>
      <w:pPr>
        <w:numPr>
          <w:ilvl w:val="0"/>
          <w:numId w:val="1007"/>
        </w:numPr>
        <w:pStyle w:val="Compact"/>
      </w:pPr>
      <w:r>
        <w:rPr>
          <w:bCs/>
          <w:b/>
        </w:rPr>
        <w:t xml:space="preserve">Curriculum Design:</w:t>
      </w:r>
      <w:r>
        <w:t xml:space="preserve"> </w:t>
      </w:r>
      <w:r>
        <w:t xml:space="preserve">Skilled in creating evidence-based curricula that meet national standards while addressing local needs.</w:t>
      </w:r>
    </w:p>
    <w:bookmarkEnd w:id="27"/>
    <w:bookmarkStart w:id="28" w:name="certifications-training"/>
    <w:p>
      <w:pPr>
        <w:pStyle w:val="Heading3"/>
      </w:pPr>
      <w:r>
        <w:t xml:space="preserve">Certifications &amp; Training</w:t>
      </w:r>
    </w:p>
    <w:p>
      <w:pPr>
        <w:numPr>
          <w:ilvl w:val="0"/>
          <w:numId w:val="1008"/>
        </w:numPr>
        <w:pStyle w:val="Compact"/>
      </w:pPr>
      <w:r>
        <w:rPr>
          <w:bCs/>
          <w:b/>
        </w:rPr>
        <w:t xml:space="preserve">Leadership in Education (LEAD)</w:t>
      </w:r>
      <w:r>
        <w:t xml:space="preserve">, [Institute Name], Germany</w:t>
      </w:r>
    </w:p>
    <w:p>
      <w:pPr>
        <w:numPr>
          <w:ilvl w:val="0"/>
          <w:numId w:val="1008"/>
        </w:numPr>
        <w:pStyle w:val="Compact"/>
      </w:pPr>
      <w:r>
        <w:rPr>
          <w:bCs/>
          <w:b/>
        </w:rPr>
        <w:t xml:space="preserve">Special Needs Education Certification</w:t>
      </w:r>
      <w:r>
        <w:t xml:space="preserve">, [Institute Name], Berlin, Germany</w:t>
      </w:r>
    </w:p>
    <w:p>
      <w:pPr>
        <w:numPr>
          <w:ilvl w:val="0"/>
          <w:numId w:val="1008"/>
        </w:numPr>
        <w:pStyle w:val="Compact"/>
      </w:pPr>
      <w:r>
        <w:rPr>
          <w:bCs/>
          <w:b/>
        </w:rPr>
        <w:t xml:space="preserve">Project Management Professional (PMP)</w:t>
      </w:r>
      <w:r>
        <w:t xml:space="preserve">, [Certification Body], USA (2021)</w:t>
      </w:r>
    </w:p>
    <w:bookmarkEnd w:id="28"/>
    <w:bookmarkStart w:id="29" w:name="languages"/>
    <w:p>
      <w:pPr>
        <w:pStyle w:val="Heading3"/>
      </w:pPr>
      <w:r>
        <w:t xml:space="preserve">Languages</w:t>
      </w:r>
    </w:p>
    <w:p>
      <w:pPr>
        <w:numPr>
          <w:ilvl w:val="0"/>
          <w:numId w:val="1009"/>
        </w:numPr>
        <w:pStyle w:val="Compact"/>
      </w:pPr>
      <w:r>
        <w:t xml:space="preserve">German: Native speaker</w:t>
      </w:r>
    </w:p>
    <w:p>
      <w:pPr>
        <w:numPr>
          <w:ilvl w:val="0"/>
          <w:numId w:val="1009"/>
        </w:numPr>
        <w:pStyle w:val="Compact"/>
      </w:pPr>
      <w:r>
        <w:t xml:space="preserve">English: Fluent (C2 level)</w:t>
      </w:r>
    </w:p>
    <w:p>
      <w:pPr>
        <w:numPr>
          <w:ilvl w:val="0"/>
          <w:numId w:val="1009"/>
        </w:numPr>
        <w:pStyle w:val="Compact"/>
      </w:pPr>
      <w:r>
        <w:t xml:space="preserve">Spanish: Basic proficiency</w:t>
      </w:r>
    </w:p>
    <w:bookmarkEnd w:id="29"/>
    <w:bookmarkStart w:id="30" w:name="additional-information"/>
    <w:p>
      <w:pPr>
        <w:pStyle w:val="Heading3"/>
      </w:pPr>
      <w:r>
        <w:t xml:space="preserve">Additional Information</w:t>
      </w:r>
    </w:p>
    <w:p>
      <w:pPr>
        <w:pStyle w:val="FirstParagraph"/>
      </w:pPr>
      <w:r>
        <w:rPr>
          <w:bCs/>
          <w:b/>
        </w:rPr>
        <w:t xml:space="preserve">Community Involvement:</w:t>
      </w:r>
    </w:p>
    <w:p>
      <w:pPr>
        <w:numPr>
          <w:ilvl w:val="0"/>
          <w:numId w:val="1010"/>
        </w:numPr>
        <w:pStyle w:val="Compact"/>
      </w:pPr>
      <w:r>
        <w:t xml:space="preserve">Served on the board of [Local Educational Nonprofit], advocating for equitable access to resources in Berlin’s underserved schools.</w:t>
      </w:r>
    </w:p>
    <w:p>
      <w:pPr>
        <w:numPr>
          <w:ilvl w:val="0"/>
          <w:numId w:val="1010"/>
        </w:numPr>
        <w:pStyle w:val="Compact"/>
      </w:pPr>
      <w:r>
        <w:t xml:space="preserve">Volunteered as a mentor for international students at [University Name], assisting with academic and cultural integration.</w:t>
      </w:r>
    </w:p>
    <w:p>
      <w:pPr>
        <w:pStyle w:val="FirstParagraph"/>
      </w:pPr>
      <w:r>
        <w:rPr>
          <w:bCs/>
          <w:b/>
        </w:rPr>
        <w:t xml:space="preserve">Publications:</w:t>
      </w:r>
    </w:p>
    <w:p>
      <w:pPr>
        <w:numPr>
          <w:ilvl w:val="0"/>
          <w:numId w:val="1011"/>
        </w:numPr>
        <w:pStyle w:val="Compact"/>
      </w:pPr>
      <w:r>
        <w:t xml:space="preserve">"Innovative Approaches to School Governance in Urban Berlin," [Journal Name], 2022.</w:t>
      </w:r>
    </w:p>
    <w:p>
      <w:pPr>
        <w:numPr>
          <w:ilvl w:val="0"/>
          <w:numId w:val="1011"/>
        </w:numPr>
        <w:pStyle w:val="Compact"/>
      </w:pPr>
      <w:r>
        <w:t xml:space="preserve">"Bridging the Gap: Digital Tools for Inclusive Education in Germany," [Conference Proceedings], 2019.</w:t>
      </w:r>
    </w:p>
    <w:p>
      <w:pPr>
        <w:pStyle w:val="FirstParagraph"/>
      </w:pPr>
      <w:r>
        <w:rPr>
          <w:bCs/>
          <w:b/>
        </w:rPr>
        <w:t xml:space="preserve">Professional Affiliations:</w:t>
      </w:r>
    </w:p>
    <w:p>
      <w:pPr>
        <w:numPr>
          <w:ilvl w:val="0"/>
          <w:numId w:val="1012"/>
        </w:numPr>
        <w:pStyle w:val="Compact"/>
      </w:pPr>
      <w:r>
        <w:t xml:space="preserve">Member, German Association of School Administrators (Deutsche Schulleitungsvereinigung)</w:t>
      </w:r>
    </w:p>
    <w:p>
      <w:pPr>
        <w:numPr>
          <w:ilvl w:val="0"/>
          <w:numId w:val="1012"/>
        </w:numPr>
        <w:pStyle w:val="Compact"/>
      </w:pPr>
      <w:r>
        <w:t xml:space="preserve">Active participant in Berlin’s Educational Reform Task Force</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Germany Berlin</dc:title>
  <dc:creator/>
  <dc:language>en</dc:language>
  <cp:keywords/>
  <dcterms:created xsi:type="dcterms:W3CDTF">2025-12-04T01:38:10Z</dcterms:created>
  <dcterms:modified xsi:type="dcterms:W3CDTF">2025-12-04T01:38:10Z</dcterms:modified>
</cp:coreProperties>
</file>

<file path=docProps/custom.xml><?xml version="1.0" encoding="utf-8"?>
<Properties xmlns="http://schemas.openxmlformats.org/officeDocument/2006/custom-properties" xmlns:vt="http://schemas.openxmlformats.org/officeDocument/2006/docPropsVTypes"/>
</file>