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education-administrator"/>
    <w:p>
      <w:pPr>
        <w:pStyle w:val="Heading2"/>
      </w:pPr>
      <w:r>
        <w:t xml:space="preserve">Education Administrator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proven track record in managing academic institutions within the United Arab Emirates (UAE) and Dubai. Passionate about fostering excellence in education, I specialize in curriculum development, staff leadership, and stakeholder engagement. My expertise is rooted in understanding the unique educational landscape of Dubai, where international standards meet local cultural values. I am committed to driving innovation and ensuring high-quality educational outcomes for students across diverse learning environments.</w:t>
      </w:r>
    </w:p>
    <w:bookmarkEnd w:id="21"/>
    <w:bookmarkStart w:id="22" w:name="education"/>
    <w:p>
      <w:pPr>
        <w:pStyle w:val="Heading3"/>
      </w:pPr>
      <w:r>
        <w:t xml:space="preserve">Education</w:t>
      </w:r>
    </w:p>
    <w:p>
      <w:pPr>
        <w:numPr>
          <w:ilvl w:val="0"/>
          <w:numId w:val="1001"/>
        </w:numPr>
        <w:pStyle w:val="Compact"/>
      </w:pPr>
      <w:r>
        <w:rPr>
          <w:bCs/>
          <w:b/>
        </w:rPr>
        <w:t xml:space="preserve">Masters in Education Administration</w:t>
      </w:r>
      <w:r>
        <w:t xml:space="preserve">, [University Name], Dubai, UAE – [Year]</w:t>
      </w:r>
    </w:p>
    <w:p>
      <w:pPr>
        <w:numPr>
          <w:ilvl w:val="0"/>
          <w:numId w:val="1001"/>
        </w:numPr>
        <w:pStyle w:val="Compact"/>
      </w:pPr>
      <w:r>
        <w:rPr>
          <w:bCs/>
          <w:b/>
        </w:rPr>
        <w:t xml:space="preserve">Bachelor of Science in Educational Studies</w:t>
      </w:r>
      <w:r>
        <w:t xml:space="preserve">, [University Name], Abu Dhabi, UAE – [Year]</w:t>
      </w:r>
    </w:p>
    <w:p>
      <w:pPr>
        <w:numPr>
          <w:ilvl w:val="0"/>
          <w:numId w:val="1001"/>
        </w:numPr>
        <w:pStyle w:val="Compact"/>
      </w:pPr>
      <w:r>
        <w:rPr>
          <w:bCs/>
          <w:b/>
        </w:rPr>
        <w:t xml:space="preserve">Professional Certification in Curriculum Design and Assessment</w:t>
      </w:r>
      <w:r>
        <w:t xml:space="preserve">, [Institution], Dubai, UAE – [Year]</w:t>
      </w:r>
    </w:p>
    <w:bookmarkEnd w:id="22"/>
    <w:bookmarkStart w:id="26" w:name="professional-experience"/>
    <w:p>
      <w:pPr>
        <w:pStyle w:val="Heading3"/>
      </w:pPr>
      <w:r>
        <w:t xml:space="preserve">Professional Experience</w:t>
      </w:r>
    </w:p>
    <w:bookmarkStart w:id="23" w:name="education-administrator-1"/>
    <w:p>
      <w:pPr>
        <w:pStyle w:val="Heading4"/>
      </w:pPr>
      <w:r>
        <w:t xml:space="preserve">Education Administrator</w:t>
      </w:r>
    </w:p>
    <w:p>
      <w:pPr>
        <w:pStyle w:val="FirstParagraph"/>
      </w:pPr>
      <w:r>
        <w:rPr>
          <w:iCs/>
          <w:i/>
        </w:rPr>
        <w:t xml:space="preserve">[School/Institution Name], Dubai, UAE – [Start Year] to [End Year]</w:t>
      </w:r>
    </w:p>
    <w:p>
      <w:pPr>
        <w:numPr>
          <w:ilvl w:val="0"/>
          <w:numId w:val="1002"/>
        </w:numPr>
        <w:pStyle w:val="Compact"/>
      </w:pPr>
      <w:r>
        <w:t xml:space="preserve">Overseeing the day-to-day operations of a K-12 international school with over 1,000 students and 150 staff members.</w:t>
      </w:r>
    </w:p>
    <w:p>
      <w:pPr>
        <w:numPr>
          <w:ilvl w:val="0"/>
          <w:numId w:val="1002"/>
        </w:numPr>
        <w:pStyle w:val="Compact"/>
      </w:pPr>
      <w:r>
        <w:t xml:space="preserve">Developing and implementing a curriculum aligned with UAE Ministry of Education standards and international benchmarks (e.g., IB, Cambridge).</w:t>
      </w:r>
    </w:p>
    <w:p>
      <w:pPr>
        <w:numPr>
          <w:ilvl w:val="0"/>
          <w:numId w:val="1002"/>
        </w:numPr>
        <w:pStyle w:val="Compact"/>
      </w:pPr>
      <w:r>
        <w:t xml:space="preserve">Collaborating with parents, teachers, and local authorities to enhance student achievement and school performance.</w:t>
      </w:r>
    </w:p>
    <w:p>
      <w:pPr>
        <w:numPr>
          <w:ilvl w:val="0"/>
          <w:numId w:val="1002"/>
        </w:numPr>
        <w:pStyle w:val="Compact"/>
      </w:pPr>
      <w:r>
        <w:t xml:space="preserve">Managing budgets for academic programs, technology integration, and staff development initiatives.</w:t>
      </w:r>
    </w:p>
    <w:p>
      <w:pPr>
        <w:numPr>
          <w:ilvl w:val="0"/>
          <w:numId w:val="1002"/>
        </w:numPr>
        <w:pStyle w:val="Compact"/>
      </w:pPr>
      <w:r>
        <w:t xml:space="preserve">Leading the implementation of digital learning platforms to support hybrid and remote education models in response to global trends.</w:t>
      </w:r>
    </w:p>
    <w:bookmarkEnd w:id="23"/>
    <w:bookmarkStart w:id="24" w:name="academic-coordinator"/>
    <w:p>
      <w:pPr>
        <w:pStyle w:val="Heading4"/>
      </w:pPr>
      <w:r>
        <w:t xml:space="preserve">Academic Coordinator</w:t>
      </w:r>
    </w:p>
    <w:p>
      <w:pPr>
        <w:pStyle w:val="FirstParagraph"/>
      </w:pPr>
      <w:r>
        <w:rPr>
          <w:iCs/>
          <w:i/>
        </w:rPr>
        <w:t xml:space="preserve">[Previous Institution Name], Dubai, UAE – [Start Year] to [End Year]</w:t>
      </w:r>
    </w:p>
    <w:p>
      <w:pPr>
        <w:numPr>
          <w:ilvl w:val="0"/>
          <w:numId w:val="1003"/>
        </w:numPr>
        <w:pStyle w:val="Compact"/>
      </w:pPr>
      <w:r>
        <w:t xml:space="preserve">Coordinating academic calendars, assessments, and teacher training programs to ensure compliance with UAE educational policies.</w:t>
      </w:r>
    </w:p>
    <w:p>
      <w:pPr>
        <w:numPr>
          <w:ilvl w:val="0"/>
          <w:numId w:val="1003"/>
        </w:numPr>
        <w:pStyle w:val="Compact"/>
      </w:pPr>
      <w:r>
        <w:t xml:space="preserve">Facilitating cross-cultural communication between international faculty and local stakeholders to promote inclusive learning environments.</w:t>
      </w:r>
    </w:p>
    <w:p>
      <w:pPr>
        <w:numPr>
          <w:ilvl w:val="0"/>
          <w:numId w:val="1003"/>
        </w:numPr>
        <w:pStyle w:val="Compact"/>
      </w:pPr>
      <w:r>
        <w:t xml:space="preserve">Conducting regular evaluations of teaching methodologies and student progress to identify areas for improvement.</w:t>
      </w:r>
    </w:p>
    <w:p>
      <w:pPr>
        <w:numPr>
          <w:ilvl w:val="0"/>
          <w:numId w:val="1003"/>
        </w:numPr>
        <w:pStyle w:val="Compact"/>
      </w:pPr>
      <w:r>
        <w:t xml:space="preserve">Contributing to the development of strategic plans that align with Dubai’s Vision 2021 and UAE National Agenda goals for education.</w:t>
      </w:r>
    </w:p>
    <w:bookmarkEnd w:id="24"/>
    <w:bookmarkStart w:id="25" w:name="assistant-director-of-operations"/>
    <w:p>
      <w:pPr>
        <w:pStyle w:val="Heading4"/>
      </w:pPr>
      <w:r>
        <w:t xml:space="preserve">Assistant Director of Operations</w:t>
      </w:r>
    </w:p>
    <w:p>
      <w:pPr>
        <w:pStyle w:val="FirstParagraph"/>
      </w:pPr>
      <w:r>
        <w:rPr>
          <w:iCs/>
          <w:i/>
        </w:rPr>
        <w:t xml:space="preserve">[Another Institution Name], Dubai, UAE – [Start Year] to [End Year]</w:t>
      </w:r>
    </w:p>
    <w:p>
      <w:pPr>
        <w:numPr>
          <w:ilvl w:val="0"/>
          <w:numId w:val="1004"/>
        </w:numPr>
        <w:pStyle w:val="Compact"/>
      </w:pPr>
      <w:r>
        <w:t xml:space="preserve">Supporting the leadership team in managing school infrastructure, student welfare programs, and community engagement initiatives.</w:t>
      </w:r>
    </w:p>
    <w:p>
      <w:pPr>
        <w:numPr>
          <w:ilvl w:val="0"/>
          <w:numId w:val="1004"/>
        </w:numPr>
        <w:pStyle w:val="Compact"/>
      </w:pPr>
      <w:r>
        <w:t xml:space="preserve">Establishing partnerships with local organizations to provide students with extracurricular and career development opportunities.</w:t>
      </w:r>
    </w:p>
    <w:p>
      <w:pPr>
        <w:numPr>
          <w:ilvl w:val="0"/>
          <w:numId w:val="1004"/>
        </w:numPr>
        <w:pStyle w:val="Compact"/>
      </w:pPr>
      <w:r>
        <w:t xml:space="preserve">Mentoring new educators and fostering a collaborative culture among faculty members.</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Proven ability to lead teams, manage resources, and drive institutional success in Dubai’s competitive education sector.</w:t>
      </w:r>
    </w:p>
    <w:p>
      <w:pPr>
        <w:numPr>
          <w:ilvl w:val="0"/>
          <w:numId w:val="1005"/>
        </w:numPr>
        <w:pStyle w:val="Compact"/>
      </w:pPr>
      <w:r>
        <w:rPr>
          <w:bCs/>
          <w:b/>
        </w:rPr>
        <w:t xml:space="preserve">Curriculum Development:</w:t>
      </w:r>
      <w:r>
        <w:t xml:space="preserve"> </w:t>
      </w:r>
      <w:r>
        <w:t xml:space="preserve">Expertise in designing programs that meet UAE educational standards and prepare students for global challenges.</w:t>
      </w:r>
    </w:p>
    <w:p>
      <w:pPr>
        <w:numPr>
          <w:ilvl w:val="0"/>
          <w:numId w:val="1005"/>
        </w:numPr>
        <w:pStyle w:val="Compact"/>
      </w:pPr>
      <w:r>
        <w:rPr>
          <w:bCs/>
          <w:b/>
        </w:rPr>
        <w:t xml:space="preserve">Stakeholder Management:</w:t>
      </w:r>
      <w:r>
        <w:t xml:space="preserve"> </w:t>
      </w:r>
      <w:r>
        <w:t xml:space="preserve">Strong communication skills to engage with parents, government agencies, and international partners.</w:t>
      </w:r>
    </w:p>
    <w:p>
      <w:pPr>
        <w:numPr>
          <w:ilvl w:val="0"/>
          <w:numId w:val="1005"/>
        </w:numPr>
        <w:pStyle w:val="Compact"/>
      </w:pPr>
      <w:r>
        <w:rPr>
          <w:bCs/>
          <w:b/>
        </w:rPr>
        <w:t xml:space="preserve">Data-Driven Decision Making:</w:t>
      </w:r>
      <w:r>
        <w:t xml:space="preserve"> </w:t>
      </w:r>
      <w:r>
        <w:t xml:space="preserve">Proficient in analyzing student performance metrics to inform instructional strategies and policy improvements.</w:t>
      </w:r>
    </w:p>
    <w:p>
      <w:pPr>
        <w:numPr>
          <w:ilvl w:val="0"/>
          <w:numId w:val="1005"/>
        </w:numPr>
        <w:pStyle w:val="Compact"/>
      </w:pPr>
      <w:r>
        <w:rPr>
          <w:bCs/>
          <w:b/>
        </w:rPr>
        <w:t xml:space="preserve">Cultural Competency:</w:t>
      </w:r>
      <w:r>
        <w:t xml:space="preserve"> </w:t>
      </w:r>
      <w:r>
        <w:t xml:space="preserve">Deep understanding of the UAE’s diverse cultural landscape and commitment to fostering inclusivity in education.</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Leadership in Educational Administration</w:t>
      </w:r>
      <w:r>
        <w:t xml:space="preserve">, [Institution], Dubai, UAE – [Year]</w:t>
      </w:r>
    </w:p>
    <w:p>
      <w:pPr>
        <w:numPr>
          <w:ilvl w:val="0"/>
          <w:numId w:val="1006"/>
        </w:numPr>
        <w:pStyle w:val="Compact"/>
      </w:pPr>
      <w:r>
        <w:rPr>
          <w:bCs/>
          <w:b/>
        </w:rPr>
        <w:t xml:space="preserve">Quality Assurance in Education</w:t>
      </w:r>
      <w:r>
        <w:t xml:space="preserve">, [Institution], UAE – [Year]</w:t>
      </w:r>
    </w:p>
    <w:p>
      <w:pPr>
        <w:numPr>
          <w:ilvl w:val="0"/>
          <w:numId w:val="1006"/>
        </w:numPr>
        <w:pStyle w:val="Compact"/>
      </w:pPr>
      <w:r>
        <w:rPr>
          <w:bCs/>
          <w:b/>
        </w:rPr>
        <w:t xml:space="preserve">Emergency Management for School Leaders</w:t>
      </w:r>
      <w:r>
        <w:t xml:space="preserve">, [Institution], Dubai, UAE – [Year]</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Emirates Association for Education (EAE)</w:t>
      </w:r>
      <w:r>
        <w:t xml:space="preserve">, Member – [Year]</w:t>
      </w:r>
    </w:p>
    <w:p>
      <w:pPr>
        <w:numPr>
          <w:ilvl w:val="0"/>
          <w:numId w:val="1008"/>
        </w:numPr>
        <w:pStyle w:val="Compact"/>
      </w:pPr>
      <w:r>
        <w:rPr>
          <w:bCs/>
          <w:b/>
        </w:rPr>
        <w:t xml:space="preserve">International Association of School Administrators (IASA)</w:t>
      </w:r>
      <w:r>
        <w:t xml:space="preserve">, Member – [Year]</w:t>
      </w:r>
    </w:p>
    <w:p>
      <w:pPr>
        <w:numPr>
          <w:ilvl w:val="0"/>
          <w:numId w:val="1008"/>
        </w:numPr>
        <w:pStyle w:val="Compact"/>
      </w:pPr>
      <w:r>
        <w:rPr>
          <w:bCs/>
          <w:b/>
        </w:rPr>
        <w:t xml:space="preserve">Dubai Government Employees’ Club</w:t>
      </w:r>
      <w:r>
        <w:t xml:space="preserve">, Active Participant – [Year]</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UAE Youth Education Initiative, 2020–Present.</w:t>
      </w:r>
    </w:p>
    <w:p>
      <w:pPr>
        <w:pStyle w:val="BodyText"/>
      </w:pPr>
      <w:r>
        <w:rPr>
          <w:bCs/>
          <w:b/>
        </w:rPr>
        <w:t xml:space="preserve">Awards:</w:t>
      </w:r>
      <w:r>
        <w:t xml:space="preserve"> </w:t>
      </w:r>
      <w:r>
        <w:t xml:space="preserve">"Outstanding Administrator of the Year" by Dubai Schools Association, 2019.</w:t>
      </w:r>
    </w:p>
    <w:bookmarkEnd w:id="31"/>
    <w:p>
      <w:pPr>
        <w:pStyle w:val="BodyText"/>
      </w:pPr>
      <w:r>
        <w:t xml:space="preserve">This Curriculum Vitae is tailored for an Education Administrator role in the United Arab Emirates Dubai, emphasizing alignment with local educational goals and international standards. It highlights expertise in curriculum design, leadership, and stakeholder engagement within Dubai’s dynamic education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United Arab Emirates Dubai</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