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over 8 years of experience in design, development, and implementation of electrical systems across diverse industries in Australia Brisbane. Proficient in adhering to Australian Standards (AS/NZS) and delivering innovative solutions that align with the evolving demands of the energy sector. Committed to advancing sustainable practices and leveraging cutting-edge technologies to optimize electrical infrastructure. Proven track record of managing complex projects, ensuring compliance with local regulations, and fostering collaboration with multidisciplinary teams in Brisbane's dynamic engineering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 Pty Ltd, Brisbane, Australia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electrical systems for commercial and industrial clients in Queensland, ensuring compliance with AS/NZS 3000 (Wiring Rules) and Australian safety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time, including renewable energy integration, smart grid technologies, and power distribution systems in Brisbane's growing urban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stakeholders to secure necessary approvals for large-scale electrical projects, such as the Brisbane Metro Power Supply System.</w:t>
      </w:r>
    </w:p>
    <w:p>
      <w:pPr>
        <w:numPr>
          <w:ilvl w:val="0"/>
          <w:numId w:val="1001"/>
        </w:numPr>
        <w:pStyle w:val="Compact"/>
      </w:pPr>
      <w:r>
        <w:t xml:space="preserve">Developed cost-effective solutions for energy efficiency upgrades, reducing client operational costs by 15% on average.</w:t>
      </w:r>
    </w:p>
    <w:bookmarkEnd w:id="21"/>
    <w:bookmarkStart w:id="22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Energy Systems, Brisbane, Australia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systems for residential and commercial buildings, ensuring adherence to Australian regulatory frameworks.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identify potential hazards and implement mitigation strategies in Brisbane's urban environment.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solar energy integration program for Brisbane-based clients, contributing to the city's net-zero goals.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coordinated with contractors to ensure seamless project execution.</w:t>
      </w:r>
    </w:p>
    <w:bookmarkEnd w:id="22"/>
    <w:bookmarkStart w:id="23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Technical Services, Brisbane, Australia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maintenance of electrical systems for industrial clients, including motor control centers and power distribution networks.</w:t>
      </w:r>
    </w:p>
    <w:p>
      <w:pPr>
        <w:numPr>
          <w:ilvl w:val="0"/>
          <w:numId w:val="1003"/>
        </w:numPr>
        <w:pStyle w:val="Compact"/>
      </w:pPr>
      <w:r>
        <w:t xml:space="preserve">Prepared detailed technical reports and documentation for regulatory compliance, focusing on Brisbane's specific engineering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the installation of backup power systems (UPS) for critical infrastructure in Brisbane's healthcare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new engineers, emphasizing Australian industry standards and best practices.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engineering-electrical"/>
    <w:p>
      <w:pPr>
        <w:pStyle w:val="Heading3"/>
      </w:pPr>
      <w:r>
        <w:rPr>
          <w:bCs/>
          <w:b/>
        </w:rPr>
        <w:t xml:space="preserve">Bachelor of Engineering (Electrical)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Australia 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 in Electrical Engineering, focusing on power systems and renewable energy integration.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related to smart grid technologies and their application in Brisbane's energy infrastructure.</w:t>
      </w:r>
    </w:p>
    <w:bookmarkEnd w:id="25"/>
    <w:bookmarkStart w:id="26" w:name="diploma-of-engineering-electrical"/>
    <w:p>
      <w:pPr>
        <w:pStyle w:val="Heading3"/>
      </w:pPr>
      <w:r>
        <w:rPr>
          <w:bCs/>
          <w:b/>
        </w:rPr>
        <w:t xml:space="preserve">Diploma of Engineering (Electrical)</w:t>
      </w:r>
    </w:p>
    <w:p>
      <w:pPr>
        <w:pStyle w:val="FirstParagraph"/>
      </w:pPr>
      <w:r>
        <w:rPr>
          <w:iCs/>
          <w:i/>
        </w:rPr>
        <w:t xml:space="preserve">TAFE Queensland, Brisbane, Australia | 2006 – 2008</w:t>
      </w:r>
    </w:p>
    <w:p>
      <w:pPr>
        <w:numPr>
          <w:ilvl w:val="0"/>
          <w:numId w:val="1005"/>
        </w:numPr>
        <w:pStyle w:val="Compact"/>
      </w:pPr>
      <w:r>
        <w:t xml:space="preserve">Acquired foundational knowledge in electrical systems, circuit design,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Completed practical training at local engineering firms in Brisbane, gaining hands-on experience with Australian equipment and standards.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 Electrical, ETAP, MATLAB/Simulink, SolidWorks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AS/NZS 3000 (Wiring Rules), AS/NZS 3012 (Electrical Installations), OHS Regulations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Solar PV, Wind Turbine Integration, Battery Storage Solutions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Registration – Queensland (PE12345)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Electrical Engineer (REE) – Australia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 Manager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PV Installer Certification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Implemented a 500 kW solar energy system for a Brisbane manufacturing plant, reducing carbon emissions by 30% annually.</w:t>
      </w:r>
    </w:p>
    <w:p>
      <w:pPr>
        <w:numPr>
          <w:ilvl w:val="0"/>
          <w:numId w:val="1008"/>
        </w:numPr>
        <w:pStyle w:val="Compact"/>
      </w:pPr>
      <w:r>
        <w:t xml:space="preserve">Designed the electrical infrastructure for the new Brisbane Convention Centre expansion, ensuring compliance with AS/NZS standards and sustainability goals.</w:t>
      </w:r>
    </w:p>
    <w:p>
      <w:pPr>
        <w:numPr>
          <w:ilvl w:val="0"/>
          <w:numId w:val="1008"/>
        </w:numPr>
        <w:pStyle w:val="Compact"/>
      </w:pPr>
      <w:r>
        <w:t xml:space="preserve">Developed a fault detection algorithm for power distribution networks in partnership with Queensland Energy Authority, improving system reliability by 25%.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Australian Institute of Electrical Engineers (AIEE)</w:t>
      </w:r>
    </w:p>
    <w:p>
      <w:pPr>
        <w:numPr>
          <w:ilvl w:val="0"/>
          <w:numId w:val="1009"/>
        </w:numPr>
        <w:pStyle w:val="Compact"/>
      </w:pPr>
      <w:r>
        <w:t xml:space="preserve">Engineers Australia – Member (MEngAust)</w:t>
      </w:r>
    </w:p>
    <w:p>
      <w:pPr>
        <w:numPr>
          <w:ilvl w:val="0"/>
          <w:numId w:val="1009"/>
        </w:numPr>
        <w:pStyle w:val="Compact"/>
      </w:pPr>
      <w:r>
        <w:t xml:space="preserve">Brisbane Engineering Society – Active Participant</w:t>
      </w:r>
    </w:p>
    <w:bookmarkEnd w:id="31"/>
    <w:bookmarkStart w:id="32" w:name="languages-and-other-information"/>
    <w:p>
      <w:pPr>
        <w:pStyle w:val="Heading2"/>
      </w:pPr>
      <w:r>
        <w:t xml:space="preserve">Languages and Other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15+ completed projects in Brisbane, including commercial, industrial, and residential sectors.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local schools in Brisbane, promoting careers in electrical engineering.</w:t>
      </w:r>
    </w:p>
    <w:p>
      <w:pPr>
        <w:pStyle w:val="FirstParagraph"/>
      </w:pPr>
      <w:r>
        <w:rPr>
          <w:iCs/>
          <w:i/>
        </w:rPr>
        <w:t xml:space="preserve">Curriculum Vitae | Electrical Engineer | Australia Brisbane – Prepared on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Australia Brisbane</dc:title>
  <dc:creator/>
  <dc:language>en</dc:language>
  <cp:keywords/>
  <dcterms:created xsi:type="dcterms:W3CDTF">2026-05-02T09:14:30Z</dcterms:created>
  <dcterms:modified xsi:type="dcterms:W3CDTF">2026-05-02T09:14:30Z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