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electrical-engineer-egypt-cairo"/>
    <w:p>
      <w:pPr>
        <w:pStyle w:val="Heading2"/>
      </w:pPr>
      <w:r>
        <w:t xml:space="preserve">Electrical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ahmed.hassan.ee@example.com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a decade of expertise in designing, implementing, and maintaining electrical systems tailored for the dynamic infrastructure needs of Egypt Cairo. Specializing in power distribution, automation, and renewable energy solutions, I have consistently delivered innovative projects that align with Egypt's growing demand for sustainable engineering practices. My work in Cairo has focused on optimizing industrial processes and ensuring compliance with international standards while addressing the unique challenges of the Egyptian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Cairo University, Egypt (2010–2014)</w:t>
      </w:r>
    </w:p>
    <w:p>
      <w:pPr>
        <w:numPr>
          <w:ilvl w:val="0"/>
          <w:numId w:val="1001"/>
        </w:numPr>
        <w:pStyle w:val="Compact"/>
      </w:pPr>
      <w:r>
        <w:rPr>
          <w:bCs/>
          <w:b/>
        </w:rPr>
        <w:t xml:space="preserve">Master of Science in Power Systems Engineering</w:t>
      </w:r>
      <w:r>
        <w:t xml:space="preserve">, Ain Shams University, Egypt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Karim Engineering Solutions (Cairo, Egypt)</w:t>
      </w:r>
      <w:r>
        <w:t xml:space="preserve"> </w:t>
      </w:r>
      <w:r>
        <w:t xml:space="preserve">| 2020–Present</w:t>
      </w:r>
    </w:p>
    <w:p>
      <w:pPr>
        <w:numPr>
          <w:ilvl w:val="0"/>
          <w:numId w:val="1002"/>
        </w:numPr>
        <w:pStyle w:val="Compact"/>
      </w:pPr>
      <w:r>
        <w:t xml:space="preserve">Lead the design and implementation of electrical systems for large-scale industrial projects in Cairo, ensuring adherence to Egyptian and international standards (IEC, NEC).</w:t>
      </w:r>
    </w:p>
    <w:p>
      <w:pPr>
        <w:numPr>
          <w:ilvl w:val="0"/>
          <w:numId w:val="1002"/>
        </w:numPr>
        <w:pStyle w:val="Compact"/>
      </w:pPr>
      <w:r>
        <w:t xml:space="preserve">Collaborated with cross-functional teams to integrate renewable energy solutions into existing power grids, reducing carbon footprints by 15% in 2022.</w:t>
      </w:r>
    </w:p>
    <w:p>
      <w:pPr>
        <w:numPr>
          <w:ilvl w:val="0"/>
          <w:numId w:val="1002"/>
        </w:numPr>
        <w:pStyle w:val="Compact"/>
      </w:pPr>
      <w:r>
        <w:t xml:space="preserve">Managed a team of 8 engineers, mentoring them on advanced automation techniques and project management methodologies.</w:t>
      </w:r>
    </w:p>
    <w:p>
      <w:pPr>
        <w:numPr>
          <w:ilvl w:val="0"/>
          <w:numId w:val="1002"/>
        </w:numPr>
        <w:pStyle w:val="Compact"/>
      </w:pPr>
      <w:r>
        <w:t xml:space="preserve">Delivered a $10M solar power plant project for a manufacturing facility in Cairo, completing it under budget and ahead of schedule.</w:t>
      </w:r>
    </w:p>
    <w:bookmarkEnd w:id="23"/>
    <w:bookmarkStart w:id="24" w:name="electrical-engineer"/>
    <w:p>
      <w:pPr>
        <w:pStyle w:val="Heading4"/>
      </w:pPr>
      <w:r>
        <w:t xml:space="preserve">Electrical Engineer</w:t>
      </w:r>
    </w:p>
    <w:p>
      <w:pPr>
        <w:pStyle w:val="FirstParagraph"/>
      </w:pPr>
      <w:r>
        <w:rPr>
          <w:bCs/>
          <w:b/>
        </w:rPr>
        <w:t xml:space="preserve">Nile Power Engineering (Cairo, Egypt)</w:t>
      </w:r>
      <w:r>
        <w:t xml:space="preserve"> </w:t>
      </w:r>
      <w:r>
        <w:t xml:space="preserve">| 2017–2020</w:t>
      </w:r>
    </w:p>
    <w:p>
      <w:pPr>
        <w:numPr>
          <w:ilvl w:val="0"/>
          <w:numId w:val="1003"/>
        </w:numPr>
        <w:pStyle w:val="Compact"/>
      </w:pPr>
      <w:r>
        <w:t xml:space="preserve">Designed and tested electrical systems for residential and commercial buildings in Cairo, optimizing energy efficiency and reducing operational costs by 12%.</w:t>
      </w:r>
    </w:p>
    <w:p>
      <w:pPr>
        <w:numPr>
          <w:ilvl w:val="0"/>
          <w:numId w:val="1003"/>
        </w:numPr>
        <w:pStyle w:val="Compact"/>
      </w:pPr>
      <w:r>
        <w:t xml:space="preserve">Conducted site inspections to identify technical issues in power distribution networks, resulting in a 30% improvement in system reliability.</w:t>
      </w:r>
    </w:p>
    <w:p>
      <w:pPr>
        <w:numPr>
          <w:ilvl w:val="0"/>
          <w:numId w:val="1003"/>
        </w:numPr>
        <w:pStyle w:val="Compact"/>
      </w:pPr>
      <w:r>
        <w:t xml:space="preserve">Developed detailed schematics using AutoCAD and ETAP software for projects across Egypt, including the expansion of Cairo’s metro electrical infrastructure.</w:t>
      </w:r>
    </w:p>
    <w:bookmarkEnd w:id="24"/>
    <w:bookmarkStart w:id="25" w:name="junior-electrical-engineer"/>
    <w:p>
      <w:pPr>
        <w:pStyle w:val="Heading4"/>
      </w:pPr>
      <w:r>
        <w:t xml:space="preserve">Junior Electrical Engineer</w:t>
      </w:r>
    </w:p>
    <w:p>
      <w:pPr>
        <w:pStyle w:val="FirstParagraph"/>
      </w:pPr>
      <w:r>
        <w:rPr>
          <w:bCs/>
          <w:b/>
        </w:rPr>
        <w:t xml:space="preserve">Alex Engineering Consultants (Cairo, Egypt)</w:t>
      </w:r>
      <w:r>
        <w:t xml:space="preserve"> </w:t>
      </w:r>
      <w:r>
        <w:t xml:space="preserve">| 2014–2017</w:t>
      </w:r>
    </w:p>
    <w:p>
      <w:pPr>
        <w:numPr>
          <w:ilvl w:val="0"/>
          <w:numId w:val="1004"/>
        </w:numPr>
        <w:pStyle w:val="Compact"/>
      </w:pPr>
      <w:r>
        <w:t xml:space="preserve">Assisted in the execution of electrical design projects for industrial clients, focusing on motor control systems and power supply planning.</w:t>
      </w:r>
    </w:p>
    <w:p>
      <w:pPr>
        <w:numPr>
          <w:ilvl w:val="0"/>
          <w:numId w:val="1004"/>
        </w:numPr>
        <w:pStyle w:val="Compact"/>
      </w:pPr>
      <w:r>
        <w:t xml:space="preserve">Supported the maintenance and troubleshooting of electrical equipment in manufacturing plants across Cairo, minimizing downtime by 20%.</w:t>
      </w:r>
    </w:p>
    <w:p>
      <w:pPr>
        <w:numPr>
          <w:ilvl w:val="0"/>
          <w:numId w:val="1004"/>
        </w:numPr>
        <w:pStyle w:val="Compact"/>
      </w:pPr>
      <w:r>
        <w:t xml:space="preserve">Participated in workshops on smart grid technologies, contributing to the development of a pilot project for energy-efficient street lighting in Cairo.</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Electrical design (AutoCAD, MATLAB), PLC programming, power systems analysis, renewable energy integration (solar/wind), SCADA systems.</w:t>
      </w:r>
    </w:p>
    <w:p>
      <w:pPr>
        <w:numPr>
          <w:ilvl w:val="0"/>
          <w:numId w:val="1005"/>
        </w:numPr>
        <w:pStyle w:val="Compact"/>
      </w:pPr>
      <w:r>
        <w:rPr>
          <w:bCs/>
          <w:b/>
        </w:rPr>
        <w:t xml:space="preserve">Software:</w:t>
      </w:r>
      <w:r>
        <w:t xml:space="preserve"> </w:t>
      </w:r>
      <w:r>
        <w:t xml:space="preserve">ETAP, SolidWorks, Microsoft Visio, SAP ERP.</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Standards &amp; Certifications:</w:t>
      </w:r>
      <w:r>
        <w:t xml:space="preserve"> </w:t>
      </w:r>
      <w:r>
        <w:t xml:space="preserve">IEC 60364, NEC 2020, ISO 9001:2015, PMP Certification.</w:t>
      </w:r>
    </w:p>
    <w:bookmarkEnd w:id="27"/>
    <w:bookmarkStart w:id="28" w:name="certifications"/>
    <w:p>
      <w:pPr>
        <w:pStyle w:val="Heading3"/>
      </w:pPr>
      <w:r>
        <w:t xml:space="preserve">Certifications</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Renewable Energy Systems Specialist</w:t>
      </w:r>
      <w:r>
        <w:t xml:space="preserve">, Egyptian Society of Engineers (2021)</w:t>
      </w:r>
    </w:p>
    <w:p>
      <w:pPr>
        <w:numPr>
          <w:ilvl w:val="0"/>
          <w:numId w:val="1006"/>
        </w:numPr>
        <w:pStyle w:val="Compact"/>
      </w:pPr>
      <w:r>
        <w:rPr>
          <w:bCs/>
          <w:b/>
        </w:rPr>
        <w:t xml:space="preserve">Industrial Automation and Control Systems</w:t>
      </w:r>
      <w:r>
        <w:t xml:space="preserve">, Siemens Academy, Egypt (2018)</w:t>
      </w:r>
    </w:p>
    <w:bookmarkEnd w:id="28"/>
    <w:bookmarkStart w:id="31" w:name="projects"/>
    <w:p>
      <w:pPr>
        <w:pStyle w:val="Heading3"/>
      </w:pPr>
      <w:r>
        <w:t xml:space="preserve">Projects</w:t>
      </w:r>
    </w:p>
    <w:bookmarkStart w:id="29" w:name="X8d694872c729c68ac9085f4025f3c11c829dc92"/>
    <w:p>
      <w:pPr>
        <w:pStyle w:val="Heading4"/>
      </w:pPr>
      <w:r>
        <w:t xml:space="preserve">Smart Grid Implementation in Cairo (2021–2022)</w:t>
      </w:r>
    </w:p>
    <w:p>
      <w:pPr>
        <w:pStyle w:val="FirstParagraph"/>
      </w:pPr>
      <w:r>
        <w:t xml:space="preserve">Designed a smart grid system to enhance energy distribution efficiency in Cairo’s industrial zones. The project integrated IoT-based monitoring and automated load management, reducing energy losses by 18%.</w:t>
      </w:r>
    </w:p>
    <w:bookmarkEnd w:id="29"/>
    <w:bookmarkStart w:id="30" w:name="solar-powered-water-pumping-system-2019"/>
    <w:p>
      <w:pPr>
        <w:pStyle w:val="Heading4"/>
      </w:pPr>
      <w:r>
        <w:t xml:space="preserve">Solar-Powered Water Pumping System (2019)</w:t>
      </w:r>
    </w:p>
    <w:p>
      <w:pPr>
        <w:pStyle w:val="FirstParagraph"/>
      </w:pPr>
      <w:r>
        <w:t xml:space="preserve">Developed a solar-powered irrigation system for agricultural areas near Cairo, providing sustainable energy solutions to rural communities. The project won the Egyptian Innovation Award in 2020.</w:t>
      </w:r>
    </w:p>
    <w:bookmarkEnd w:id="30"/>
    <w:bookmarkEnd w:id="31"/>
    <w:bookmarkStart w:id="32"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2016</w:t>
      </w:r>
    </w:p>
    <w:bookmarkEnd w:id="32"/>
    <w:bookmarkStart w:id="33" w:name="publications"/>
    <w:p>
      <w:pPr>
        <w:pStyle w:val="Heading3"/>
      </w:pPr>
      <w:r>
        <w:t xml:space="preserve">Publications</w:t>
      </w:r>
    </w:p>
    <w:p>
      <w:pPr>
        <w:numPr>
          <w:ilvl w:val="0"/>
          <w:numId w:val="1008"/>
        </w:numPr>
        <w:pStyle w:val="Compact"/>
      </w:pPr>
      <w:r>
        <w:t xml:space="preserve">Hassan, A. M. (2021). "Optimizing Power Distribution in Cairo’s Industrial Zones Using Smart Grid Technologies." *Journal of Egyptian Engineering Research*.</w:t>
      </w:r>
    </w:p>
    <w:p>
      <w:pPr>
        <w:numPr>
          <w:ilvl w:val="0"/>
          <w:numId w:val="1008"/>
        </w:numPr>
        <w:pStyle w:val="Compact"/>
      </w:pPr>
      <w:r>
        <w:t xml:space="preserve">Hassan, A. M., &amp; Ahmed, S. (2019). "Renewable Energy Integration in Rural Egypt: A Case Study of Solar-Powered Irrigation Systems." *International Conference on Sustainable Energy Solutions*.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Egypt Cairo</dc:title>
  <dc:creator/>
  <dc:language>en</dc:language>
  <cp:keywords/>
  <dcterms:created xsi:type="dcterms:W3CDTF">2026-04-29T10:15:36Z</dcterms:created>
  <dcterms:modified xsi:type="dcterms:W3CDTF">2026-04-29T10:15:36Z</dcterms:modified>
</cp:coreProperties>
</file>

<file path=docProps/custom.xml><?xml version="1.0" encoding="utf-8"?>
<Properties xmlns="http://schemas.openxmlformats.org/officeDocument/2006/custom-properties" xmlns:vt="http://schemas.openxmlformats.org/officeDocument/2006/docPropsVTypes"/>
</file>