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curriculum-vitae"/>
    <w:p>
      <w:pPr>
        <w:pStyle w:val="Heading1"/>
      </w:pPr>
      <w:r>
        <w:t xml:space="preserve">Curriculum Vitae</w:t>
      </w:r>
    </w:p>
    <w:p>
      <w:pPr>
        <w:pStyle w:val="FirstParagraph"/>
      </w:pPr>
      <w:r>
        <w:rPr>
          <w:bCs/>
          <w:b/>
        </w:rPr>
        <w:t xml:space="preserve">Electrical Engineer | Israel Jerusalem</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Jerusalem, Israel</w:t>
      </w:r>
      <w:r>
        <w:br/>
      </w:r>
      <w:r>
        <w:rPr>
          <w:bCs/>
          <w:b/>
        </w:rPr>
        <w:t xml:space="preserve">Email:</w:t>
      </w:r>
      <w:r>
        <w:t xml:space="preserve"> </w:t>
      </w:r>
      <w:r>
        <w:t xml:space="preserve">john.doe@example.com</w:t>
      </w:r>
      <w:r>
        <w:br/>
      </w:r>
      <w:r>
        <w:rPr>
          <w:bCs/>
          <w:b/>
        </w:rPr>
        <w:t xml:space="preserve">Phone:</w:t>
      </w:r>
      <w:r>
        <w:t xml:space="preserve"> </w:t>
      </w:r>
      <w:r>
        <w:t xml:space="preserve">+972 50 1234567</w:t>
      </w:r>
      <w:r>
        <w:br/>
      </w:r>
      <w:r>
        <w:rPr>
          <w:bCs/>
          <w:b/>
        </w:rPr>
        <w:t xml:space="preserve">LinkedIn:</w:t>
      </w:r>
      <w:r>
        <w:t xml:space="preserve"> </w:t>
      </w:r>
      <w:r>
        <w:t xml:space="preserve">linkedin.com/in/johndoe-engineer</w:t>
      </w:r>
    </w:p>
    <w:bookmarkEnd w:id="21"/>
    <w:bookmarkStart w:id="22"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both industrial and residential applications. Specialized in power electronics, renewable energy solutions, and smart grid technologies. Committed to advancing sustainable infrastructure in Israel Jerusalem through cutting-edge engineering practices. Proven expertise in collaborating with local firms to address the unique challenges of urban development and energy efficiency in a rapidly growing region.</w:t>
      </w:r>
    </w:p>
    <w:bookmarkEnd w:id="22"/>
    <w:bookmarkStart w:id="23" w:name="technical-skills"/>
    <w:p>
      <w:pPr>
        <w:pStyle w:val="Heading2"/>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Circuit Design and Simulation (SPICE, MATLAB)</w:t>
      </w:r>
    </w:p>
    <w:p>
      <w:pPr>
        <w:numPr>
          <w:ilvl w:val="0"/>
          <w:numId w:val="1001"/>
        </w:numPr>
        <w:pStyle w:val="Compact"/>
      </w:pPr>
      <w:r>
        <w:t xml:space="preserve">Renewable Energy Integration (Solar, Wind)</w:t>
      </w:r>
    </w:p>
    <w:p>
      <w:pPr>
        <w:numPr>
          <w:ilvl w:val="0"/>
          <w:numId w:val="1001"/>
        </w:numPr>
        <w:pStyle w:val="Compact"/>
      </w:pPr>
      <w:r>
        <w:t xml:space="preserve">Smar Grid Technologies and IoT Applications</w:t>
      </w:r>
    </w:p>
    <w:p>
      <w:pPr>
        <w:numPr>
          <w:ilvl w:val="0"/>
          <w:numId w:val="1001"/>
        </w:numPr>
        <w:pStyle w:val="Compact"/>
      </w:pPr>
      <w:r>
        <w:t xml:space="preserve">AutoCAD and EPLAN for Electrical Drafting</w:t>
      </w:r>
    </w:p>
    <w:p>
      <w:pPr>
        <w:numPr>
          <w:ilvl w:val="0"/>
          <w:numId w:val="1001"/>
        </w:numPr>
        <w:pStyle w:val="Compact"/>
      </w:pPr>
      <w:r>
        <w:t xml:space="preserve">Programming: Python, C++, and PLCs (Siemens, Allen-Bradley)</w:t>
      </w:r>
    </w:p>
    <w:p>
      <w:pPr>
        <w:numPr>
          <w:ilvl w:val="0"/>
          <w:numId w:val="1001"/>
        </w:numPr>
        <w:pStyle w:val="Compact"/>
      </w:pPr>
      <w:r>
        <w:t xml:space="preserve">Project Management (PMP Certified)</w:t>
      </w:r>
    </w:p>
    <w:p>
      <w:pPr>
        <w:numPr>
          <w:ilvl w:val="0"/>
          <w:numId w:val="1001"/>
        </w:numPr>
        <w:pStyle w:val="Compact"/>
      </w:pPr>
      <w:r>
        <w:t xml:space="preserve">Compliance with Israeli Electrical Standards (ISRAEL 1054, IEC 60364)</w:t>
      </w:r>
    </w:p>
    <w:bookmarkEnd w:id="23"/>
    <w:bookmarkStart w:id="27" w:name="professional-experience"/>
    <w:p>
      <w:pPr>
        <w:pStyle w:val="Heading2"/>
      </w:pPr>
      <w:r>
        <w:t xml:space="preserve">Professional Experience</w:t>
      </w:r>
    </w:p>
    <w:bookmarkStart w:id="24" w:name="senior-electrical-engineer"/>
    <w:p>
      <w:pPr>
        <w:pStyle w:val="Heading3"/>
      </w:pPr>
      <w:r>
        <w:t xml:space="preserve">Senior Electrical Engineer</w:t>
      </w:r>
    </w:p>
    <w:p>
      <w:pPr>
        <w:pStyle w:val="FirstParagraph"/>
      </w:pPr>
      <w:r>
        <w:rPr>
          <w:bCs/>
          <w:b/>
        </w:rPr>
        <w:t xml:space="preserve">ABC Engineering Solutions | Jerusalem, Israel</w:t>
      </w:r>
    </w:p>
    <w:p>
      <w:pPr>
        <w:pStyle w:val="BodyText"/>
      </w:pPr>
      <w:r>
        <w:rPr>
          <w:iCs/>
          <w:i/>
        </w:rPr>
        <w:t xml:space="preserve">January 2018 – Present</w:t>
      </w:r>
    </w:p>
    <w:p>
      <w:pPr>
        <w:numPr>
          <w:ilvl w:val="0"/>
          <w:numId w:val="1002"/>
        </w:numPr>
        <w:pStyle w:val="Compact"/>
      </w:pPr>
      <w:r>
        <w:t xml:space="preserve">Lead the design and implementation of smart grid systems for residential complexes in Jerusalem, improving energy efficiency by 30%.</w:t>
      </w:r>
    </w:p>
    <w:p>
      <w:pPr>
        <w:numPr>
          <w:ilvl w:val="0"/>
          <w:numId w:val="1002"/>
        </w:numPr>
        <w:pStyle w:val="Compact"/>
      </w:pPr>
      <w:r>
        <w:t xml:space="preserve">Collaborated with local municipalities to integrate solar panel installations into public infrastructure projects, reducing carbon footprint by 25%.</w:t>
      </w:r>
    </w:p>
    <w:p>
      <w:pPr>
        <w:numPr>
          <w:ilvl w:val="0"/>
          <w:numId w:val="1002"/>
        </w:numPr>
        <w:pStyle w:val="Compact"/>
      </w:pPr>
      <w:r>
        <w:t xml:space="preserve">Managed a team of 10 engineers to deliver power distribution systems for new commercial developments in the Jerusalem area.</w:t>
      </w:r>
    </w:p>
    <w:p>
      <w:pPr>
        <w:numPr>
          <w:ilvl w:val="0"/>
          <w:numId w:val="1002"/>
        </w:numPr>
        <w:pStyle w:val="Compact"/>
      </w:pPr>
      <w:r>
        <w:t xml:space="preserve">Provided technical expertise for compliance with Israeli electrical regulations and international standards (IEC, IEEE).</w:t>
      </w:r>
    </w:p>
    <w:bookmarkEnd w:id="24"/>
    <w:bookmarkStart w:id="25" w:name="electrical-engineer"/>
    <w:p>
      <w:pPr>
        <w:pStyle w:val="Heading3"/>
      </w:pPr>
      <w:r>
        <w:t xml:space="preserve">Electrical Engineer</w:t>
      </w:r>
    </w:p>
    <w:p>
      <w:pPr>
        <w:pStyle w:val="FirstParagraph"/>
      </w:pPr>
      <w:r>
        <w:rPr>
          <w:bCs/>
          <w:b/>
        </w:rPr>
        <w:t xml:space="preserve">DEF Energy Systems | Jerusalem, Israel</w:t>
      </w:r>
    </w:p>
    <w:p>
      <w:pPr>
        <w:pStyle w:val="BodyText"/>
      </w:pPr>
      <w:r>
        <w:rPr>
          <w:iCs/>
          <w:i/>
        </w:rPr>
        <w:t xml:space="preserve">June 2014 – December 2017</w:t>
      </w:r>
    </w:p>
    <w:p>
      <w:pPr>
        <w:numPr>
          <w:ilvl w:val="0"/>
          <w:numId w:val="1003"/>
        </w:numPr>
        <w:pStyle w:val="Compact"/>
      </w:pPr>
      <w:r>
        <w:t xml:space="preserve">Designed and tested high-voltage power transmission systems for industrial clients in the Jerusalem region.</w:t>
      </w:r>
    </w:p>
    <w:p>
      <w:pPr>
        <w:numPr>
          <w:ilvl w:val="0"/>
          <w:numId w:val="1003"/>
        </w:numPr>
        <w:pStyle w:val="Compact"/>
      </w:pPr>
      <w:r>
        <w:t xml:space="preserve">Developed energy management solutions for large-scale manufacturing plants, resulting in cost savings of $500,000 annually.</w:t>
      </w:r>
    </w:p>
    <w:p>
      <w:pPr>
        <w:numPr>
          <w:ilvl w:val="0"/>
          <w:numId w:val="1003"/>
        </w:numPr>
        <w:pStyle w:val="Compact"/>
      </w:pPr>
      <w:r>
        <w:t xml:space="preserve">Conducted site surveys and risk assessments to ensure safety and compliance with Israeli occupational health standards (SHEA).</w:t>
      </w:r>
    </w:p>
    <w:p>
      <w:pPr>
        <w:numPr>
          <w:ilvl w:val="0"/>
          <w:numId w:val="1003"/>
        </w:numPr>
        <w:pStyle w:val="Compact"/>
      </w:pPr>
      <w:r>
        <w:t xml:space="preserve">Supported R&amp;D initiatives for next-generation battery storage systems tailored to the climate conditions of Israel Jerusalem.</w:t>
      </w:r>
    </w:p>
    <w:bookmarkEnd w:id="25"/>
    <w:bookmarkStart w:id="26" w:name="junior-electrical-engineer"/>
    <w:p>
      <w:pPr>
        <w:pStyle w:val="Heading3"/>
      </w:pPr>
      <w:r>
        <w:t xml:space="preserve">Junior Electrical Engineer</w:t>
      </w:r>
    </w:p>
    <w:p>
      <w:pPr>
        <w:pStyle w:val="FirstParagraph"/>
      </w:pPr>
      <w:r>
        <w:rPr>
          <w:bCs/>
          <w:b/>
        </w:rPr>
        <w:t xml:space="preserve">GHI Technologies | Jerusalem, Israel</w:t>
      </w:r>
    </w:p>
    <w:p>
      <w:pPr>
        <w:pStyle w:val="BodyText"/>
      </w:pPr>
      <w:r>
        <w:rPr>
          <w:iCs/>
          <w:i/>
        </w:rPr>
        <w:t xml:space="preserve">September 2011 – May 2014</w:t>
      </w:r>
    </w:p>
    <w:p>
      <w:pPr>
        <w:numPr>
          <w:ilvl w:val="0"/>
          <w:numId w:val="1004"/>
        </w:numPr>
        <w:pStyle w:val="Compact"/>
      </w:pPr>
      <w:r>
        <w:t xml:space="preserve">Assisted in the development of low-voltage electrical systems for residential and commercial buildings.</w:t>
      </w:r>
    </w:p>
    <w:p>
      <w:pPr>
        <w:numPr>
          <w:ilvl w:val="0"/>
          <w:numId w:val="1004"/>
        </w:numPr>
        <w:pStyle w:val="Compact"/>
      </w:pPr>
      <w:r>
        <w:t xml:space="preserve">Created detailed schematics and technical documentation for electrical installations, ensuring adherence to local codes.</w:t>
      </w:r>
    </w:p>
    <w:p>
      <w:pPr>
        <w:numPr>
          <w:ilvl w:val="0"/>
          <w:numId w:val="1004"/>
        </w:numPr>
        <w:pStyle w:val="Compact"/>
      </w:pPr>
      <w:r>
        <w:t xml:space="preserve">Participated in the commissioning of a 10 MW solar farm near Jerusalem, contributing to renewable energy targets.</w:t>
      </w:r>
    </w:p>
    <w:p>
      <w:pPr>
        <w:numPr>
          <w:ilvl w:val="0"/>
          <w:numId w:val="1004"/>
        </w:numPr>
        <w:pStyle w:val="Compact"/>
      </w:pPr>
      <w:r>
        <w:t xml:space="preserve">Provided on-site support for troubleshooting electrical faults in industrial environments.</w:t>
      </w:r>
    </w:p>
    <w:bookmarkEnd w:id="26"/>
    <w:bookmarkEnd w:id="27"/>
    <w:bookmarkStart w:id="28" w:name="education"/>
    <w:p>
      <w:pPr>
        <w:pStyle w:val="Heading2"/>
      </w:pPr>
      <w:r>
        <w:t xml:space="preserve">Education</w:t>
      </w:r>
    </w:p>
    <w:p>
      <w:pPr>
        <w:pStyle w:val="FirstParagraph"/>
      </w:pPr>
      <w:r>
        <w:rPr>
          <w:bCs/>
          <w:b/>
        </w:rPr>
        <w:t xml:space="preserve">Bachelor of Science in Electrical Engineering</w:t>
      </w:r>
      <w:r>
        <w:br/>
      </w:r>
      <w:r>
        <w:t xml:space="preserve">Tel Aviv University, Israel</w:t>
      </w:r>
      <w:r>
        <w:br/>
      </w:r>
      <w:r>
        <w:rPr>
          <w:iCs/>
          <w:i/>
        </w:rPr>
        <w:t xml:space="preserve">Graduated: June 2011</w:t>
      </w:r>
    </w:p>
    <w:bookmarkEnd w:id="28"/>
    <w:bookmarkStart w:id="29" w:name="certifications-training"/>
    <w:p>
      <w:pPr>
        <w:pStyle w:val="Heading2"/>
      </w:pPr>
      <w:r>
        <w:t xml:space="preserve">Certifications &amp; Training</w:t>
      </w:r>
    </w:p>
    <w:p>
      <w:pPr>
        <w:numPr>
          <w:ilvl w:val="0"/>
          <w:numId w:val="1005"/>
        </w:numPr>
        <w:pStyle w:val="Compact"/>
      </w:pPr>
      <w:r>
        <w:t xml:space="preserve">PMP Certification (Project Management Professional) – Project Management Institute, 2016</w:t>
      </w:r>
    </w:p>
    <w:p>
      <w:pPr>
        <w:numPr>
          <w:ilvl w:val="0"/>
          <w:numId w:val="1005"/>
        </w:numPr>
        <w:pStyle w:val="Compact"/>
      </w:pPr>
      <w:r>
        <w:t xml:space="preserve">IEEE Member – International Electrical and Electronics Engineers, 2015–Present</w:t>
      </w:r>
    </w:p>
    <w:p>
      <w:pPr>
        <w:numPr>
          <w:ilvl w:val="0"/>
          <w:numId w:val="1005"/>
        </w:numPr>
        <w:pStyle w:val="Compact"/>
      </w:pPr>
      <w:r>
        <w:t xml:space="preserve">Renewable Energy Systems Specialist – Israeli Ministry of Energy, 2019</w:t>
      </w:r>
    </w:p>
    <w:p>
      <w:pPr>
        <w:numPr>
          <w:ilvl w:val="0"/>
          <w:numId w:val="1005"/>
        </w:numPr>
        <w:pStyle w:val="Compact"/>
      </w:pPr>
      <w:r>
        <w:t xml:space="preserve">Safety and Health in the Workplace (SHEA) Certification – Israel Occupational Safety Authority, 2017</w:t>
      </w:r>
    </w:p>
    <w:bookmarkEnd w:id="29"/>
    <w:bookmarkStart w:id="30" w:name="projects-publications"/>
    <w:p>
      <w:pPr>
        <w:pStyle w:val="Heading2"/>
      </w:pPr>
      <w:r>
        <w:t xml:space="preserve">Projects &amp; Publications</w:t>
      </w:r>
    </w:p>
    <w:p>
      <w:pPr>
        <w:pStyle w:val="FirstParagraph"/>
      </w:pPr>
      <w:r>
        <w:rPr>
          <w:bCs/>
          <w:b/>
        </w:rPr>
        <w:t xml:space="preserve">Smart Grid Implementation in Jerusalem (2019)</w:t>
      </w:r>
      <w:r>
        <w:br/>
      </w:r>
      <w:r>
        <w:t xml:space="preserve">Collaborated with the Jerusalem Municipality to deploy smart meters and real-time monitoring systems, reducing energy losses by 18%.</w:t>
      </w:r>
    </w:p>
    <w:p>
      <w:pPr>
        <w:pStyle w:val="BodyText"/>
      </w:pPr>
      <w:r>
        <w:rPr>
          <w:bCs/>
          <w:b/>
        </w:rPr>
        <w:t xml:space="preserve">Urban Solar Energy Solutions (2020)</w:t>
      </w:r>
      <w:r>
        <w:br/>
      </w:r>
      <w:r>
        <w:t xml:space="preserve">Authored a white paper on integrating solar panels into historic buildings in Jerusalem, published by the Israeli Electrical Association.</w:t>
      </w:r>
    </w:p>
    <w:bookmarkEnd w:id="30"/>
    <w:bookmarkStart w:id="31" w:name="languages-additional-information"/>
    <w:p>
      <w:pPr>
        <w:pStyle w:val="Heading2"/>
      </w:pPr>
      <w:r>
        <w:t xml:space="preserve">Languages &amp; Additional Information</w:t>
      </w:r>
    </w:p>
    <w:p>
      <w:pPr>
        <w:numPr>
          <w:ilvl w:val="0"/>
          <w:numId w:val="1006"/>
        </w:numPr>
        <w:pStyle w:val="Compact"/>
      </w:pPr>
      <w:r>
        <w:t xml:space="preserve">Hebrew (Native)</w:t>
      </w:r>
    </w:p>
    <w:p>
      <w:pPr>
        <w:numPr>
          <w:ilvl w:val="0"/>
          <w:numId w:val="1006"/>
        </w:numPr>
        <w:pStyle w:val="Compact"/>
      </w:pPr>
      <w:r>
        <w:t xml:space="preserve">English (Fluent)</w:t>
      </w:r>
    </w:p>
    <w:p>
      <w:pPr>
        <w:numPr>
          <w:ilvl w:val="0"/>
          <w:numId w:val="1006"/>
        </w:numPr>
        <w:pStyle w:val="Compact"/>
      </w:pPr>
      <w:r>
        <w:t xml:space="preserve">Arabic (Basic Reading/Writing)</w:t>
      </w:r>
    </w:p>
    <w:p>
      <w:pPr>
        <w:numPr>
          <w:ilvl w:val="0"/>
          <w:numId w:val="1006"/>
        </w:numPr>
        <w:pStyle w:val="Compact"/>
      </w:pPr>
      <w:r>
        <w:t xml:space="preserve">Volunteer Work: Mentor for STEM students at Hebrew University of Jerusalem</w:t>
      </w:r>
    </w:p>
    <w:bookmarkEnd w:id="31"/>
    <w:bookmarkStart w:id="32" w:name="references"/>
    <w:p>
      <w:pPr>
        <w:pStyle w:val="Heading2"/>
      </w:pPr>
      <w:r>
        <w:t xml:space="preserve">References</w:t>
      </w:r>
    </w:p>
    <w:p>
      <w:pPr>
        <w:pStyle w:val="FirstParagraph"/>
      </w:pPr>
      <w:r>
        <w:t xml:space="preserve">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Israel Jerusalem</dc:title>
  <dc:creator/>
  <dc:language>en</dc:language>
  <cp:keywords/>
  <dcterms:created xsi:type="dcterms:W3CDTF">2025-11-30T04:56:25Z</dcterms:created>
  <dcterms:modified xsi:type="dcterms:W3CDTF">2025-11-30T04:56:25Z</dcterms:modified>
</cp:coreProperties>
</file>

<file path=docProps/custom.xml><?xml version="1.0" encoding="utf-8"?>
<Properties xmlns="http://schemas.openxmlformats.org/officeDocument/2006/custom-properties" xmlns:vt="http://schemas.openxmlformats.org/officeDocument/2006/docPropsVTypes"/>
</file>