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Avenue, Manila, Philippines 1000</w:t>
      </w:r>
      <w:r>
        <w:br/>
      </w:r>
      <w:r>
        <w:rPr>
          <w:bCs/>
          <w:b/>
        </w:rPr>
        <w:t xml:space="preserve">Date of Birth:</w:t>
      </w:r>
      <w:r>
        <w:t xml:space="preserve"> </w:t>
      </w:r>
      <w:r>
        <w:t xml:space="preserve">March 5, 1985</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implementing, and maintaining electrical systems. Specializing in power distribution, renewable energy integration, and automation solutions tailored to the unique needs of the Philippines Manila region. Committed to advancing sustainable infrastructure development while adhering to local regulations and industry standards. Proven track record in managing large-scale projects across commercial, industrial, and residential sectors. A strong advocate for technological innovation aligned with the Philippines' growing demand for reliable and efficient electrical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the Philippines Diliman, Manila, Philippines</w:t>
      </w:r>
      <w:r>
        <w:br/>
      </w:r>
      <w:r>
        <w:t xml:space="preserve">Graduated: June 2007</w:t>
      </w:r>
      <w:r>
        <w:br/>
      </w:r>
      <w:r>
        <w:t xml:space="preserve">Relevant coursework: Power Systems, Renewable Energy Technologies, Circuit Analysis</w:t>
      </w:r>
    </w:p>
    <w:p>
      <w:pPr>
        <w:numPr>
          <w:ilvl w:val="0"/>
          <w:numId w:val="1001"/>
        </w:numPr>
        <w:pStyle w:val="Compact"/>
      </w:pPr>
      <w:r>
        <w:rPr>
          <w:bCs/>
          <w:b/>
        </w:rPr>
        <w:t xml:space="preserve">Master of Science in Electrical Engineering (Power Systems)</w:t>
      </w:r>
      <w:r>
        <w:br/>
      </w:r>
      <w:r>
        <w:t xml:space="preserve">De La Salle University, Manila, Philippines</w:t>
      </w:r>
      <w:r>
        <w:br/>
      </w:r>
      <w:r>
        <w:t xml:space="preserve">Graduated: May 2011</w:t>
      </w:r>
      <w:r>
        <w:br/>
      </w:r>
      <w:r>
        <w:t xml:space="preserve">Thesis: "Optimization of Solar PV Integration in Metro Manila Grids"</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Kapaligiran Energy Solutions, Inc.</w:t>
      </w:r>
      <w:r>
        <w:br/>
      </w:r>
      <w:r>
        <w:t xml:space="preserve">Manila, Philippines</w:t>
      </w:r>
      <w:r>
        <w:br/>
      </w:r>
      <w:r>
        <w:t xml:space="preserve">January 2018 – Present</w:t>
      </w:r>
    </w:p>
    <w:p>
      <w:pPr>
        <w:numPr>
          <w:ilvl w:val="0"/>
          <w:numId w:val="1002"/>
        </w:numPr>
        <w:pStyle w:val="Compact"/>
      </w:pPr>
      <w:r>
        <w:t xml:space="preserve">Led the design and implementation of solar energy systems for commercial clients in Metro Manila, reducing dependency on fossil fuels by 35%.</w:t>
      </w:r>
    </w:p>
    <w:p>
      <w:pPr>
        <w:numPr>
          <w:ilvl w:val="0"/>
          <w:numId w:val="1002"/>
        </w:numPr>
        <w:pStyle w:val="Compact"/>
      </w:pPr>
      <w:r>
        <w:t xml:space="preserve">Managed a team of 10 engineers to develop smart grid solutions, improving power distribution efficiency in collaboration with the National Grid Corporation of the Philippines (NGCP).</w:t>
      </w:r>
    </w:p>
    <w:p>
      <w:pPr>
        <w:numPr>
          <w:ilvl w:val="0"/>
          <w:numId w:val="1002"/>
        </w:numPr>
        <w:pStyle w:val="Compact"/>
      </w:pPr>
      <w:r>
        <w:t xml:space="preserve">Provided technical consultancy for renewable energy projects under the Philippine Renewable Energy Act, ensuring compliance with local regulations.</w:t>
      </w:r>
    </w:p>
    <w:p>
      <w:pPr>
        <w:numPr>
          <w:ilvl w:val="0"/>
          <w:numId w:val="1002"/>
        </w:numPr>
        <w:pStyle w:val="Compact"/>
      </w:pPr>
      <w:r>
        <w:t xml:space="preserve">Collaborated with municipal governments in Manila to modernize street lighting systems using LED technology, achieving a 40% reduction in energy consumption.</w:t>
      </w:r>
    </w:p>
    <w:bookmarkEnd w:id="23"/>
    <w:bookmarkStart w:id="24" w:name="electrical-engineer"/>
    <w:p>
      <w:pPr>
        <w:pStyle w:val="Heading3"/>
      </w:pPr>
      <w:r>
        <w:t xml:space="preserve">Electrical Engineer</w:t>
      </w:r>
    </w:p>
    <w:p>
      <w:pPr>
        <w:pStyle w:val="FirstParagraph"/>
      </w:pPr>
      <w:r>
        <w:rPr>
          <w:bCs/>
          <w:b/>
        </w:rPr>
        <w:t xml:space="preserve">MetroPower Engineering, Inc.</w:t>
      </w:r>
      <w:r>
        <w:br/>
      </w:r>
      <w:r>
        <w:t xml:space="preserve">Manila, Philippines</w:t>
      </w:r>
      <w:r>
        <w:br/>
      </w:r>
      <w:r>
        <w:t xml:space="preserve">June 2012 – December 2017</w:t>
      </w:r>
    </w:p>
    <w:p>
      <w:pPr>
        <w:numPr>
          <w:ilvl w:val="0"/>
          <w:numId w:val="1003"/>
        </w:numPr>
        <w:pStyle w:val="Compact"/>
      </w:pPr>
      <w:r>
        <w:t xml:space="preserve">Designed and supervised the installation of high-voltage transmission lines for industrial clients, ensuring safety and adherence to Philippine Electrical Code (PEC).</w:t>
      </w:r>
    </w:p>
    <w:p>
      <w:pPr>
        <w:numPr>
          <w:ilvl w:val="0"/>
          <w:numId w:val="1003"/>
        </w:numPr>
        <w:pStyle w:val="Compact"/>
      </w:pPr>
      <w:r>
        <w:t xml:space="preserve">Developed automation systems for manufacturing plants in Manila, enhancing operational efficiency by 25%.</w:t>
      </w:r>
    </w:p>
    <w:p>
      <w:pPr>
        <w:numPr>
          <w:ilvl w:val="0"/>
          <w:numId w:val="1003"/>
        </w:numPr>
        <w:pStyle w:val="Compact"/>
      </w:pPr>
      <w:r>
        <w:t xml:space="preserve">Conducted feasibility studies for power backup solutions, including diesel generators and battery storage systems, tailored to the needs of small businesses in the Philippines.</w:t>
      </w:r>
    </w:p>
    <w:p>
      <w:pPr>
        <w:numPr>
          <w:ilvl w:val="0"/>
          <w:numId w:val="1003"/>
        </w:numPr>
        <w:pStyle w:val="Compact"/>
      </w:pPr>
      <w:r>
        <w:t xml:space="preserve">Participated in disaster resilience projects post-typhoon Haiyan, restoring critical electrical infrastructure in affected regions of Manila.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MATLAB, ETAP, SPSS, PLC Programming</w:t>
      </w:r>
    </w:p>
    <w:p>
      <w:pPr>
        <w:numPr>
          <w:ilvl w:val="0"/>
          <w:numId w:val="1004"/>
        </w:numPr>
        <w:pStyle w:val="Compact"/>
      </w:pPr>
      <w:r>
        <w:rPr>
          <w:bCs/>
          <w:b/>
        </w:rPr>
        <w:t xml:space="preserve">Project Management:</w:t>
      </w:r>
      <w:r>
        <w:t xml:space="preserve"> </w:t>
      </w:r>
      <w:r>
        <w:t xml:space="preserve">Agile methodologies, risk assessment, budgeting</w:t>
      </w:r>
    </w:p>
    <w:p>
      <w:pPr>
        <w:numPr>
          <w:ilvl w:val="0"/>
          <w:numId w:val="1004"/>
        </w:numPr>
        <w:pStyle w:val="Compact"/>
      </w:pPr>
      <w:r>
        <w:rPr>
          <w:bCs/>
          <w:b/>
        </w:rPr>
        <w:t xml:space="preserve">Certifications:</w:t>
      </w:r>
      <w:r>
        <w:t xml:space="preserve"> </w:t>
      </w:r>
      <w:r>
        <w:t xml:space="preserve">Professional Electrical Engineer (PEE) License (PRC No. 123456), ISO 9001:2015 Auditor</w:t>
      </w:r>
    </w:p>
    <w:p>
      <w:pPr>
        <w:numPr>
          <w:ilvl w:val="0"/>
          <w:numId w:val="1004"/>
        </w:numPr>
        <w:pStyle w:val="Compact"/>
      </w:pPr>
      <w:r>
        <w:rPr>
          <w:bCs/>
          <w:b/>
        </w:rPr>
        <w:t xml:space="preserve">Languages:</w:t>
      </w:r>
      <w:r>
        <w:t xml:space="preserve"> </w:t>
      </w:r>
      <w:r>
        <w:t xml:space="preserve">Filipino (Native), English (Fluent)</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Electrical Engineer License</w:t>
      </w:r>
      <w:r>
        <w:br/>
      </w:r>
      <w:r>
        <w:t xml:space="preserve">Professional Regulation Commission (PRC), Philippines</w:t>
      </w:r>
      <w:r>
        <w:br/>
      </w:r>
      <w:r>
        <w:t xml:space="preserve">Issued: July 2010</w:t>
      </w:r>
    </w:p>
    <w:p>
      <w:pPr>
        <w:numPr>
          <w:ilvl w:val="0"/>
          <w:numId w:val="1005"/>
        </w:numPr>
        <w:pStyle w:val="Compact"/>
      </w:pPr>
      <w:r>
        <w:rPr>
          <w:bCs/>
          <w:b/>
        </w:rPr>
        <w:t xml:space="preserve">NEBOSH International General Certificate in Occupational Health and Safety</w:t>
      </w:r>
      <w:r>
        <w:br/>
      </w:r>
      <w:r>
        <w:t xml:space="preserve">Institution of Occupational Safety and Health (IOSH), UK</w:t>
      </w:r>
      <w:r>
        <w:br/>
      </w:r>
      <w:r>
        <w:t xml:space="preserve">Completed: June 2015</w:t>
      </w:r>
    </w:p>
    <w:p>
      <w:pPr>
        <w:numPr>
          <w:ilvl w:val="0"/>
          <w:numId w:val="1005"/>
        </w:numPr>
        <w:pStyle w:val="Compact"/>
      </w:pPr>
      <w:r>
        <w:rPr>
          <w:bCs/>
          <w:b/>
        </w:rPr>
        <w:t xml:space="preserve">Certified Energy Manager (CEM)</w:t>
      </w:r>
      <w:r>
        <w:br/>
      </w:r>
      <w:r>
        <w:t xml:space="preserve">Association of Energy Engineers (AEE), USA</w:t>
      </w:r>
      <w:r>
        <w:br/>
      </w:r>
      <w:r>
        <w:t xml:space="preserve">Certified: March 2019</w:t>
      </w:r>
    </w:p>
    <w:bookmarkEnd w:id="27"/>
    <w:bookmarkStart w:id="28" w:name="projects-technical-experience"/>
    <w:p>
      <w:pPr>
        <w:pStyle w:val="Heading2"/>
      </w:pPr>
      <w:r>
        <w:t xml:space="preserve">Projects &amp; Technical Experience</w:t>
      </w:r>
    </w:p>
    <w:p>
      <w:pPr>
        <w:pStyle w:val="FirstParagraph"/>
      </w:pPr>
      <w:r>
        <w:rPr>
          <w:bCs/>
          <w:b/>
        </w:rPr>
        <w:t xml:space="preserve">Solar-Powered Microgrid for Barangay San Isidro, Manila</w:t>
      </w:r>
      <w:r>
        <w:br/>
      </w:r>
      <w:r>
        <w:t xml:space="preserve">- Designed a decentralized solar energy system to provide reliable electricity to 500 households in a remote area of Manila.</w:t>
      </w:r>
      <w:r>
        <w:br/>
      </w:r>
      <w:r>
        <w:t xml:space="preserve">- Collaborated with local stakeholders to ensure community engagement and long-term maintenance plans.</w:t>
      </w:r>
    </w:p>
    <w:p>
      <w:pPr>
        <w:pStyle w:val="BodyText"/>
      </w:pPr>
      <w:r>
        <w:rPr>
          <w:bCs/>
          <w:b/>
        </w:rPr>
        <w:t xml:space="preserve">Smart Metering System Implementation for Meralco</w:t>
      </w:r>
      <w:r>
        <w:br/>
      </w:r>
      <w:r>
        <w:t xml:space="preserve">- Led the deployment of advanced metering infrastructure (AMI) across 200,000 households in Manila, improving billing accuracy and reducing energy theft.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Philippine Institute of Electrical Engineers (PIEE)</w:t>
      </w:r>
      <w:r>
        <w:br/>
      </w:r>
      <w:r>
        <w:t xml:space="preserve">Member since 2011</w:t>
      </w:r>
    </w:p>
    <w:p>
      <w:pPr>
        <w:numPr>
          <w:ilvl w:val="0"/>
          <w:numId w:val="1006"/>
        </w:numPr>
        <w:pStyle w:val="Compact"/>
      </w:pPr>
      <w:r>
        <w:rPr>
          <w:bCs/>
          <w:b/>
        </w:rPr>
        <w:t xml:space="preserve">Institute of Electrical and Electronics Engineers (IEEE)</w:t>
      </w:r>
      <w:r>
        <w:br/>
      </w:r>
      <w:r>
        <w:t xml:space="preserve">Member since 2015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the "Light Up the Future" initiative, providing free electrical safety training to underserved communities in Manila.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(Philippines Manila)</dc:title>
  <dc:creator/>
  <dc:language>en</dc:language>
  <cp:keywords/>
  <dcterms:created xsi:type="dcterms:W3CDTF">2025-11-29T01:03:49Z</dcterms:created>
  <dcterms:modified xsi:type="dcterms:W3CDTF">2025-11-29T01:03:49Z</dcterms:modified>
</cp:coreProperties>
</file>

<file path=docProps/custom.xml><?xml version="1.0" encoding="utf-8"?>
<Properties xmlns="http://schemas.openxmlformats.org/officeDocument/2006/custom-properties" xmlns:vt="http://schemas.openxmlformats.org/officeDocument/2006/docPropsVTypes"/>
</file>