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238891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[X] years of experience in designing, implementing, and maintaining electrical systems tailored for the dynamic environment of Singapore. A strong advocate for sustainable energy solutions and smart grid technologies, I have contributed to projects that align with Singapore's vision of a resilient and innovative infrastructure. My expertise spans power systems, automation, and renewable energy integration, supported by a deep understanding of local regulations such as the Energy Market Authority (EMA) guidelines and the Building Construction Authority (BCA) standards. As a dedicated professional in Singapore Singapore, I am committed to advancing electrical engineering practices that meet global benchmarks while addressing regional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Electrical Engineering</w:t>
      </w:r>
      <w:r>
        <w:br/>
      </w:r>
      <w:r>
        <w:t xml:space="preserve">National University of Singapore (NUS), Singapore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</w:t>
      </w:r>
      <w:r>
        <w:br/>
      </w:r>
      <w:r>
        <w:t xml:space="preserve">Nanyang Technological University (NTU), Singapore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ABC Engineering Solutions, Singapore Singapore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commercial and industrial clients, ensuring compliance with Singapore's stringent safety standards.</w:t>
      </w:r>
    </w:p>
    <w:p>
      <w:pPr>
        <w:numPr>
          <w:ilvl w:val="0"/>
          <w:numId w:val="1002"/>
        </w:numPr>
        <w:pStyle w:val="Compact"/>
      </w:pPr>
      <w:r>
        <w:t xml:space="preserve">Optimized energy efficiency in building systems by integrating smart technologies, reducing power consumption by 15%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alignment with Singapore's National Energy Strategy and Green Building Masterplan.</w:t>
      </w:r>
    </w:p>
    <w:p>
      <w:pPr>
        <w:numPr>
          <w:ilvl w:val="0"/>
          <w:numId w:val="1002"/>
        </w:numPr>
        <w:pStyle w:val="Compact"/>
      </w:pPr>
      <w:r>
        <w:t xml:space="preserve">Supervised a team of 10 engineers and technicians, fostering a culture of innovation and technical excellence in the context of Singapore's smart nation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XYZ Power Systems, Singapore Singapore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renewable energy projects, including solar photovoltaic installations and battery storage solutions.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clients in the manufacturing sector, improving their electrical infrastructure to meet Singapore's industrial demands.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Jurong Island, enhancing grid reliability for Singapore's energy landscape.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Certification</w:t>
      </w:r>
      <w:r>
        <w:br/>
      </w:r>
      <w:r>
        <w:t xml:space="preserve">Professional Engineering Board, Singapore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IEEE Certified Energy Manager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50001:2018 Energy Management Systems Auditor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ETAP, SCADA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Smart Grids, Renewable Energy Integration (Solar/Wind), Power Electronics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7"/>
    <w:bookmarkStart w:id="28" w:name="projects-in-singapore-singapore"/>
    <w:p>
      <w:pPr>
        <w:pStyle w:val="Heading2"/>
      </w:pPr>
      <w:r>
        <w:t xml:space="preserve">Projects in Singapore Singapore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Smart Grid Initiative</w:t>
      </w:r>
      <w:r>
        <w:br/>
      </w:r>
      <w:r>
        <w:t xml:space="preserve">Designed and implemented a real-time monitoring system for the Jurong Island power grid, improving outage response times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Building Retrofit Project</w:t>
      </w:r>
      <w:r>
        <w:br/>
      </w:r>
      <w:r>
        <w:t xml:space="preserve">Led the retrofit of a commercial building in Marina Bay to achieve BCA Green Mark Platinum certification, reducing energy costs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Offshore Wind Farm Feasibility Study</w:t>
      </w:r>
      <w:r>
        <w:br/>
      </w:r>
      <w:r>
        <w:t xml:space="preserve">Conducted technical analyses for potential offshore wind farms near Singapore's coastal areas, supporting the country's renewable energy goals.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Institution of Engineers, Singapore (IES)</w:t>
      </w:r>
    </w:p>
    <w:p>
      <w:pPr>
        <w:numPr>
          <w:ilvl w:val="0"/>
          <w:numId w:val="1007"/>
        </w:numPr>
        <w:pStyle w:val="Compact"/>
      </w:pPr>
      <w:r>
        <w:t xml:space="preserve">Singapore Institute of Technology (SIT) - Advisory Board Member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"Smart Grid Innovations in Singapore's Urban Infrastructure" (Journal of Electrical Engineering, 2023)</w:t>
      </w:r>
      <w:r>
        <w:br/>
      </w:r>
      <w:r>
        <w:t xml:space="preserve">- "Renewable Energy Integration Challenges in Southeast Asia" (International Conference on Sustainable Energy, 2022)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the Singapore Green Building Council (SGBC) – 2019–Present</w:t>
      </w:r>
      <w:r>
        <w:br/>
      </w:r>
      <w:r>
        <w:t xml:space="preserve">- Mentor for Engineering Students at Nanyang Polytechnic –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Electrical Engineer in Singapore Singapore, reflecting the unique opportunities and challenges of the region.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Singapore Singapore</dc:title>
  <dc:creator/>
  <dc:language>en</dc:language>
  <cp:keywords/>
  <dcterms:created xsi:type="dcterms:W3CDTF">2025-12-03T22:20:03Z</dcterms:created>
  <dcterms:modified xsi:type="dcterms:W3CDTF">2025-12-03T22:20:03Z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