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+41 79 123 45 67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over [X] years of experience in designing, implementing, and optimizing electrical systems. Specialized in power electronics, automation, and renewable energy solutions. Committed to delivering high-quality engineering services aligned with Swiss technological standards. Proven expertise in managing projects within the dynamic industrial landscape of Switzerland Zurich. A team player with strong analytical skills and a passion for advancing sustainable technologies.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[University Name], Zurich, Switzerland</w:t>
      </w:r>
      <w:r>
        <w:br/>
      </w:r>
      <w:r>
        <w:t xml:space="preserve">Graduated: [Month Year] | GPA: [X.X]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 Engineering</w:t>
      </w:r>
      <w:r>
        <w:br/>
      </w:r>
      <w:r>
        <w:t xml:space="preserve">ETH Zurich (Swiss Federal Institute of Technology), Zurich, Switzerland</w:t>
      </w:r>
      <w:r>
        <w:br/>
      </w:r>
      <w:r>
        <w:t xml:space="preserve">Graduated: [Month Year] | Thesis: "Optimization of Smart Grid Technologies for Urban Energy Distribution"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SwissTech Solutions AG</w:t>
      </w:r>
      <w:r>
        <w:t xml:space="preserve">, Zurich, Switzerland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high-voltage power distribution systems for industrial clients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renewable energy sources into existing grid infrastructure, ensuring compliance with Swiss regulatory standards.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projects related to smart grid automation and energy efficiency improvements.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power system stability, contributing to industry best practices in Switzerland Zurich.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EnergyFlow AG</w:t>
      </w:r>
      <w:r>
        <w:t xml:space="preserve">, Zurich, Switzerland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industrial machinery, improving operational efficiency by 20%.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troubleshooting for power systems in manufacturing facilities across Switzerland Zurich.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IoT-enabled energy monitoring solutions, aligning with Swiss digital transformation initiatives.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Asea Brown Boveri (ABB) Switzerland</w:t>
      </w:r>
      <w:r>
        <w:t xml:space="preserve">, Zurich, Switzerland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high-voltage equipment design and testing under the supervision of senior engineers.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energy-efficient motor drives for industrial applications.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MATLAB/Simulink, ETAP, PSCAD, SolidWorks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IEC 60364, ISO 9001, CE Marking, Swiss Energy Efficiency Guidelines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 Systems Design, Renewable Energy Integration, Industrial Automation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</w:t>
      </w:r>
      <w:r>
        <w:t xml:space="preserve">, Switzerland</w:t>
      </w:r>
      <w:r>
        <w:br/>
      </w:r>
      <w:r>
        <w:t xml:space="preserve">Issued by the Swiss Association of Engineers and Architects (SAIA)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</w:t>
      </w:r>
      <w:r>
        <w:br/>
      </w:r>
      <w:r>
        <w:t xml:space="preserve">Project Management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Course</w:t>
      </w:r>
      <w:r>
        <w:t xml:space="preserve">, Zurich University of Applied Sciences</w:t>
      </w:r>
      <w:r>
        <w:br/>
      </w:r>
      <w:r>
        <w:t xml:space="preserve">[Year]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d6ef7ae2453e301ca2648e641b0aeafff4c3ece"/>
    <w:p>
      <w:pPr>
        <w:pStyle w:val="Heading3"/>
      </w:pPr>
      <w:r>
        <w:t xml:space="preserve">Smart Grid Implementation in Zurich District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modernize the energy grid in central Zurich, integrating solar and wind power with real-time demand forecasting. Resulted in a 15% reduction in carbon emissions for the district.</w:t>
      </w:r>
    </w:p>
    <w:bookmarkEnd w:id="29"/>
    <w:bookmarkStart w:id="30" w:name="X1e82fdae8fca412e675e3692d33b75e2ee2a8be"/>
    <w:p>
      <w:pPr>
        <w:pStyle w:val="Heading3"/>
      </w:pPr>
      <w:r>
        <w:t xml:space="preserve">Energy-Efficient Automation System for Automotive Manufacturing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automated production line with energy-saving algorithms, reducing power consumption by 25% at a client’s facility in Switzerland Zurich.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Society of Engineers and Architects (SAIA)</w:t>
      </w:r>
      <w:r>
        <w:t xml:space="preserve"> </w:t>
      </w:r>
      <w:r>
        <w:t xml:space="preserve">– Active member, participated in Zurich technical forums.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Professional fluency (IELTS 7.5)</w:t>
      </w:r>
    </w:p>
    <w:p>
      <w:pPr>
        <w:numPr>
          <w:ilvl w:val="0"/>
          <w:numId w:val="1008"/>
        </w:numPr>
        <w:pStyle w:val="Compact"/>
      </w:pPr>
      <w:r>
        <w:t xml:space="preserve">French: Basic understanding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Switzerland Zurich.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Electrical Engineer role in Switzerland Zurich, emphasizing technical expertise, compliance with Swiss standards, and contributions to sustainable energy solutions.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Switzerland Zurich</dc:title>
  <dc:creator/>
  <dc:language>en</dc:language>
  <cp:keywords/>
  <dcterms:created xsi:type="dcterms:W3CDTF">2025-11-27T10:34:29Z</dcterms:created>
  <dcterms:modified xsi:type="dcterms:W3CDTF">2025-11-27T10:34:29Z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