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+41 79 123 45 67 | [your.email@example.com]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Zurich, Switzerland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Electrical Engineer with over [X] years of experience in designing, implementing, and optimizing electrical systems. Specialized in power electronics, automation, and renewable energy solutions. Committed to delivering high-quality engineering services aligned with Swiss technological standards. Proven expertise in managing projects within the dynamic industrial landscape of Switzerland Zurich. A team player with strong analytical skills and a passion for advancing sustainable technologies.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Electrical Engineering</w:t>
      </w:r>
      <w:r>
        <w:br/>
      </w:r>
      <w:r>
        <w:t xml:space="preserve">[University Name], Zurich, Switzerland</w:t>
      </w:r>
      <w:r>
        <w:br/>
      </w:r>
      <w:r>
        <w:t xml:space="preserve">Graduated: [Month Year] | GPA: [X.X]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Power Systems Engineering</w:t>
      </w:r>
      <w:r>
        <w:br/>
      </w:r>
      <w:r>
        <w:t xml:space="preserve">ETH Zurich (Swiss Federal Institute of Technology), Zurich, Switzerland</w:t>
      </w:r>
      <w:r>
        <w:br/>
      </w:r>
      <w:r>
        <w:t xml:space="preserve">Graduated: [Month Year] | Thesis: "Optimization of Smart Grid Technologies for Urban Energy Distribution"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electrical-engineer"/>
    <w:p>
      <w:pPr>
        <w:pStyle w:val="Heading3"/>
      </w:pPr>
      <w:r>
        <w:t xml:space="preserve">Senior Electrical Engineer</w:t>
      </w:r>
    </w:p>
    <w:p>
      <w:pPr>
        <w:pStyle w:val="FirstParagraph"/>
      </w:pPr>
      <w:r>
        <w:rPr>
          <w:bCs/>
          <w:b/>
        </w:rPr>
        <w:t xml:space="preserve">SwissTech Solutions AG</w:t>
      </w:r>
      <w:r>
        <w:t xml:space="preserve">, Zurich, Switzerland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high-voltage power distribution systems for industrial clients in Switzerland Zurich.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renewable energy sources into existing grid infrastructure, ensuring compliance with Swiss regulatory standards.</w:t>
      </w:r>
    </w:p>
    <w:p>
      <w:pPr>
        <w:numPr>
          <w:ilvl w:val="0"/>
          <w:numId w:val="1002"/>
        </w:numPr>
        <w:pStyle w:val="Compact"/>
      </w:pPr>
      <w:r>
        <w:t xml:space="preserve">Managed a team of 5 engineers on projects related to smart grid automation and energy efficiency improvements.</w:t>
      </w:r>
    </w:p>
    <w:p>
      <w:pPr>
        <w:numPr>
          <w:ilvl w:val="0"/>
          <w:numId w:val="1002"/>
        </w:numPr>
        <w:pStyle w:val="Compact"/>
      </w:pPr>
      <w:r>
        <w:t xml:space="preserve">Published technical reports on power system stability, contributing to industry best practices in Switzerland Zurich.</w:t>
      </w:r>
    </w:p>
    <w:bookmarkEnd w:id="23"/>
    <w:bookmarkStart w:id="24" w:name="electrical-engineer"/>
    <w:p>
      <w:pPr>
        <w:pStyle w:val="Heading3"/>
      </w:pPr>
      <w:r>
        <w:t xml:space="preserve">Electrical Engineer</w:t>
      </w:r>
    </w:p>
    <w:p>
      <w:pPr>
        <w:pStyle w:val="FirstParagraph"/>
      </w:pPr>
      <w:r>
        <w:rPr>
          <w:bCs/>
          <w:b/>
        </w:rPr>
        <w:t xml:space="preserve">EnergyFlow AG</w:t>
      </w:r>
      <w:r>
        <w:t xml:space="preserve">, Zurich, Switzerland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Designed and tested electrical control systems for industrial machinery, improving operational efficiency by 20%.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troubleshooting for power systems in manufacturing facilities across Switzerland Zurich.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IoT-enabled energy monitoring solutions, aligning with Swiss digital transformation initiatives.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Asea Brown Boveri (ABB) Switzerland</w:t>
      </w:r>
      <w:r>
        <w:t xml:space="preserve">, Zurich, Switzerland</w:t>
      </w:r>
      <w:r>
        <w:br/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high-voltage equipment design and testing under the supervision of senior engineers.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energy-efficient motor drives for industrial applications.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MATLAB/Simulink, ETAP, PSCAD, SolidWorks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(Fluent), English (Professional), French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Standards &amp; Certifications:</w:t>
      </w:r>
      <w:r>
        <w:t xml:space="preserve"> </w:t>
      </w:r>
      <w:r>
        <w:t xml:space="preserve">IEC 60364, ISO 9001, CE Marking, Swiss Energy Efficiency Guidelines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Power Systems Design, Renewable Energy Integration, Industrial Automation</w:t>
      </w:r>
    </w:p>
    <w:bookmarkEnd w:id="27"/>
    <w:bookmarkStart w:id="28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(PE) License</w:t>
      </w:r>
      <w:r>
        <w:t xml:space="preserve">, Switzerland</w:t>
      </w:r>
      <w:r>
        <w:br/>
      </w:r>
      <w:r>
        <w:t xml:space="preserve">Issued by the Swiss Association of Engineers and Architects (SAIA)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Professional</w:t>
      </w:r>
      <w:r>
        <w:br/>
      </w:r>
      <w:r>
        <w:t xml:space="preserve">Project Management Institute,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Renewable Energy Systems Course</w:t>
      </w:r>
      <w:r>
        <w:t xml:space="preserve">, Zurich University of Applied Sciences</w:t>
      </w:r>
      <w:r>
        <w:br/>
      </w:r>
      <w:r>
        <w:t xml:space="preserve">[Year]</w:t>
      </w:r>
    </w:p>
    <w:bookmarkEnd w:id="28"/>
    <w:bookmarkStart w:id="31" w:name="projects-achievements"/>
    <w:p>
      <w:pPr>
        <w:pStyle w:val="Heading2"/>
      </w:pPr>
      <w:r>
        <w:t xml:space="preserve">Projects &amp; Achievements</w:t>
      </w:r>
    </w:p>
    <w:bookmarkStart w:id="29" w:name="Xd6ef7ae2453e301ca2648e641b0aeafff4c3ece"/>
    <w:p>
      <w:pPr>
        <w:pStyle w:val="Heading3"/>
      </w:pPr>
      <w:r>
        <w:t xml:space="preserve">Smart Grid Implementation in Zurich District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Spearheaded a project to modernize the energy grid in central Zurich, integrating solar and wind power with real-time demand forecasting. Resulted in a 15% reduction in carbon emissions for the district.</w:t>
      </w:r>
    </w:p>
    <w:bookmarkEnd w:id="29"/>
    <w:bookmarkStart w:id="30" w:name="X1e82fdae8fca412e675e3692d33b75e2ee2a8be"/>
    <w:p>
      <w:pPr>
        <w:pStyle w:val="Heading3"/>
      </w:pPr>
      <w:r>
        <w:t xml:space="preserve">Energy-Efficient Automation System for Automotive Manufacturing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 automated production line with energy-saving algorithms, reducing power consumption by 25% at a client’s facility in Switzerland Zurich.</w:t>
      </w:r>
    </w:p>
    <w:bookmarkEnd w:id="30"/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IEEE (Institute of Electrical and Electronics Engineers)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Society of Engineers and Architects (SAIA)</w:t>
      </w:r>
      <w:r>
        <w:t xml:space="preserve"> </w:t>
      </w:r>
      <w:r>
        <w:t xml:space="preserve">– Active member, participated in Zurich technical forums.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German: Native proficiency</w:t>
      </w:r>
    </w:p>
    <w:p>
      <w:pPr>
        <w:numPr>
          <w:ilvl w:val="0"/>
          <w:numId w:val="1008"/>
        </w:numPr>
        <w:pStyle w:val="Compact"/>
      </w:pPr>
      <w:r>
        <w:t xml:space="preserve">English: Professional fluency (IELTS 7.5)</w:t>
      </w:r>
    </w:p>
    <w:p>
      <w:pPr>
        <w:numPr>
          <w:ilvl w:val="0"/>
          <w:numId w:val="1008"/>
        </w:numPr>
        <w:pStyle w:val="Compact"/>
      </w:pPr>
      <w:r>
        <w:t xml:space="preserve">French: Basic understanding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previous employers in Switzerland Zurich.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Electrical Engineer role in Switzerland Zurich, emphasizing technical expertise, compliance with Swiss standards, and contributions to sustainable energy solutions.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Electrical Engineer Switzerland Zurich</dc:title>
  <dc:creator/>
  <dc:language>en</dc:language>
  <cp:keywords/>
  <dcterms:created xsi:type="dcterms:W3CDTF">2026-07-28T16:43:32Z</dcterms:created>
  <dcterms:modified xsi:type="dcterms:W3CDTF">2026-07-28T16:43:32Z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