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Amin</w:t>
      </w:r>
      <w:r>
        <w:br/>
      </w:r>
      <w:r>
        <w:rPr>
          <w:bCs/>
          <w:b/>
        </w:rPr>
        <w:t xml:space="preserve">Email:</w:t>
      </w:r>
      <w:r>
        <w:t xml:space="preserve"> </w:t>
      </w:r>
      <w:r>
        <w:t xml:space="preserve">mohammad.amin@example.com</w:t>
      </w:r>
      <w:r>
        <w:br/>
      </w:r>
      <w:r>
        <w:rPr>
          <w:bCs/>
          <w:b/>
        </w:rPr>
        <w:t xml:space="preserve">Phone:</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and experienced Electrician with over a decade of hands-on expertise in electrical systems installation, maintenance, and repair. My work has focused on addressing the unique challenges of infrastructure development in Afghanistan Kabul, where reliable electricity is critical for both residential and commercial sectors. With a strong commitment to safety standards and customer satisfaction, I have contributed to numerous projects that support the growth of Kabul’s urban landscape. My background includes working with local contractors, government initiatives, and private enterprises to ensure high-quality electrical solutions tailored to the region's needs.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Kabul Electrical Services Co.</w:t>
      </w:r>
      <w:r>
        <w:t xml:space="preserve">, Kabul, Afghanistan</w:t>
      </w:r>
      <w:r>
        <w:br/>
      </w:r>
      <w:r>
        <w:rPr>
          <w:iCs/>
          <w:i/>
        </w:rPr>
        <w:t xml:space="preserve">January 2018 – Present</w:t>
      </w:r>
    </w:p>
    <w:p>
      <w:pPr>
        <w:numPr>
          <w:ilvl w:val="0"/>
          <w:numId w:val="1001"/>
        </w:numPr>
        <w:pStyle w:val="Compact"/>
      </w:pPr>
      <w:r>
        <w:t xml:space="preserve">Oversee and execute electrical installation projects for new residential complexes, commercial buildings, and public infrastructure in Kabul.</w:t>
      </w:r>
    </w:p>
    <w:p>
      <w:pPr>
        <w:numPr>
          <w:ilvl w:val="0"/>
          <w:numId w:val="1001"/>
        </w:numPr>
        <w:pStyle w:val="Compact"/>
      </w:pPr>
      <w:r>
        <w:t xml:space="preserve">Diagnose and resolve electrical faults in high-traffic areas such as schools, hospitals, and government offices.</w:t>
      </w:r>
    </w:p>
    <w:p>
      <w:pPr>
        <w:numPr>
          <w:ilvl w:val="0"/>
          <w:numId w:val="1001"/>
        </w:numPr>
        <w:pStyle w:val="Compact"/>
      </w:pPr>
      <w:r>
        <w:t xml:space="preserve">Collaborate with architects and engineers to design energy-efficient wiring systems compliant with Afghan electrical codes.</w:t>
      </w:r>
    </w:p>
    <w:p>
      <w:pPr>
        <w:numPr>
          <w:ilvl w:val="0"/>
          <w:numId w:val="1001"/>
        </w:numPr>
        <w:pStyle w:val="Compact"/>
      </w:pPr>
      <w:r>
        <w:t xml:space="preserve">Train junior electricians on safety protocols, equipment usage, and local regulations specific to Afghanistan Kabul.</w:t>
      </w:r>
    </w:p>
    <w:p>
      <w:pPr>
        <w:numPr>
          <w:ilvl w:val="0"/>
          <w:numId w:val="1001"/>
        </w:numPr>
        <w:pStyle w:val="Compact"/>
      </w:pPr>
      <w:r>
        <w:t xml:space="preserve">Ensure all projects meet the standards set by the Ministry of Energy and Water of Afghanistan.</w:t>
      </w:r>
    </w:p>
    <w:bookmarkEnd w:id="22"/>
    <w:bookmarkStart w:id="23" w:name="electrician"/>
    <w:p>
      <w:pPr>
        <w:pStyle w:val="Heading3"/>
      </w:pPr>
      <w:r>
        <w:t xml:space="preserve">Electrician</w:t>
      </w:r>
    </w:p>
    <w:p>
      <w:pPr>
        <w:pStyle w:val="FirstParagraph"/>
      </w:pPr>
      <w:r>
        <w:rPr>
          <w:bCs/>
          <w:b/>
        </w:rPr>
        <w:t xml:space="preserve">Kabul Construction &amp; Maintenance LLC</w:t>
      </w:r>
      <w:r>
        <w:t xml:space="preserve">, Kabul, Afghanistan</w:t>
      </w:r>
      <w:r>
        <w:br/>
      </w:r>
      <w:r>
        <w:rPr>
          <w:iCs/>
          <w:i/>
        </w:rPr>
        <w:t xml:space="preserve">July 2015 – December 2017</w:t>
      </w:r>
    </w:p>
    <w:p>
      <w:pPr>
        <w:numPr>
          <w:ilvl w:val="0"/>
          <w:numId w:val="1002"/>
        </w:numPr>
        <w:pStyle w:val="Compact"/>
      </w:pPr>
      <w:r>
        <w:t xml:space="preserve">Installed and maintained electrical systems for private residential properties and small businesses in Kabul.</w:t>
      </w:r>
    </w:p>
    <w:p>
      <w:pPr>
        <w:numPr>
          <w:ilvl w:val="0"/>
          <w:numId w:val="1002"/>
        </w:numPr>
        <w:pStyle w:val="Compact"/>
      </w:pPr>
      <w:r>
        <w:t xml:space="preserve">Conducted regular maintenance checks to prevent power outages and ensure the longevity of electrical infrastructure.</w:t>
      </w:r>
    </w:p>
    <w:p>
      <w:pPr>
        <w:numPr>
          <w:ilvl w:val="0"/>
          <w:numId w:val="1002"/>
        </w:numPr>
        <w:pStyle w:val="Compact"/>
      </w:pPr>
      <w:r>
        <w:t xml:space="preserve">Handled emergency repairs during peak load times, ensuring minimal disruption to daily operations in Kabul’s urban centers.</w:t>
      </w:r>
    </w:p>
    <w:p>
      <w:pPr>
        <w:numPr>
          <w:ilvl w:val="0"/>
          <w:numId w:val="1002"/>
        </w:numPr>
        <w:pStyle w:val="Compact"/>
      </w:pPr>
      <w:r>
        <w:t xml:space="preserve">Provided technical support for solar energy systems installed in rural areas of Afghanistan, including Kabul province.</w:t>
      </w:r>
    </w:p>
    <w:bookmarkEnd w:id="23"/>
    <w:bookmarkStart w:id="24" w:name="internship"/>
    <w:p>
      <w:pPr>
        <w:pStyle w:val="Heading3"/>
      </w:pPr>
      <w:r>
        <w:t xml:space="preserve">Internship</w:t>
      </w:r>
    </w:p>
    <w:p>
      <w:pPr>
        <w:pStyle w:val="FirstParagraph"/>
      </w:pPr>
      <w:r>
        <w:rPr>
          <w:bCs/>
          <w:b/>
        </w:rPr>
        <w:t xml:space="preserve">Kabul Technical Institute</w:t>
      </w:r>
      <w:r>
        <w:t xml:space="preserve">, Kabul, Afghanistan</w:t>
      </w:r>
      <w:r>
        <w:br/>
      </w:r>
      <w:r>
        <w:rPr>
          <w:iCs/>
          <w:i/>
        </w:rPr>
        <w:t xml:space="preserve">June 2014 – June 2015</w:t>
      </w:r>
    </w:p>
    <w:p>
      <w:pPr>
        <w:numPr>
          <w:ilvl w:val="0"/>
          <w:numId w:val="1003"/>
        </w:numPr>
        <w:pStyle w:val="Compact"/>
      </w:pPr>
      <w:r>
        <w:t xml:space="preserve">Gained foundational knowledge in electrical theory, circuit design, and practical applications under the supervision of licensed electricians.</w:t>
      </w:r>
    </w:p>
    <w:p>
      <w:pPr>
        <w:numPr>
          <w:ilvl w:val="0"/>
          <w:numId w:val="1003"/>
        </w:numPr>
        <w:pStyle w:val="Compact"/>
      </w:pPr>
      <w:r>
        <w:t xml:space="preserve">Assisted in the installation of lighting systems for community centers in Kabul, emphasizing sustainable practices.</w:t>
      </w:r>
    </w:p>
    <w:bookmarkEnd w:id="24"/>
    <w:bookmarkEnd w:id="25"/>
    <w:bookmarkStart w:id="27" w:name="education"/>
    <w:p>
      <w:pPr>
        <w:pStyle w:val="Heading2"/>
      </w:pPr>
      <w:r>
        <w:t xml:space="preserve">Education</w:t>
      </w:r>
    </w:p>
    <w:bookmarkStart w:id="26" w:name="diploma-in-electrical-engineering"/>
    <w:p>
      <w:pPr>
        <w:pStyle w:val="Heading3"/>
      </w:pPr>
      <w:r>
        <w:t xml:space="preserve">Diploma in Electrical Engineering</w:t>
      </w:r>
    </w:p>
    <w:p>
      <w:pPr>
        <w:pStyle w:val="FirstParagraph"/>
      </w:pPr>
      <w:r>
        <w:rPr>
          <w:bCs/>
          <w:b/>
        </w:rPr>
        <w:t xml:space="preserve">Kabul Technical Institute</w:t>
      </w:r>
      <w:r>
        <w:t xml:space="preserve">, Kabul, Afghanistan</w:t>
      </w:r>
      <w:r>
        <w:br/>
      </w:r>
      <w:r>
        <w:rPr>
          <w:iCs/>
          <w:i/>
        </w:rPr>
        <w:t xml:space="preserve">Graduated: June 2015</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OSHA Safety Standards Certification (Afghanistan)</w:t>
      </w:r>
      <w:r>
        <w:t xml:space="preserve"> </w:t>
      </w:r>
      <w:r>
        <w:t xml:space="preserve">– 2019</w:t>
      </w:r>
    </w:p>
    <w:p>
      <w:pPr>
        <w:numPr>
          <w:ilvl w:val="0"/>
          <w:numId w:val="1004"/>
        </w:numPr>
        <w:pStyle w:val="Compact"/>
      </w:pPr>
      <w:r>
        <w:rPr>
          <w:bCs/>
          <w:b/>
        </w:rPr>
        <w:t xml:space="preserve">Afghan Electrical Code Compliance Training</w:t>
      </w:r>
      <w:r>
        <w:t xml:space="preserve"> </w:t>
      </w:r>
      <w:r>
        <w:t xml:space="preserve">– 2018</w:t>
      </w:r>
    </w:p>
    <w:p>
      <w:pPr>
        <w:numPr>
          <w:ilvl w:val="0"/>
          <w:numId w:val="1004"/>
        </w:numPr>
        <w:pStyle w:val="Compact"/>
      </w:pPr>
      <w:r>
        <w:rPr>
          <w:bCs/>
          <w:b/>
        </w:rPr>
        <w:t xml:space="preserve">Solar Panel Installation Certification</w:t>
      </w:r>
      <w:r>
        <w:t xml:space="preserve"> </w:t>
      </w:r>
      <w:r>
        <w:t xml:space="preserve">– 2017 (Kabul Renewable Energy Academy)</w:t>
      </w:r>
    </w:p>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Electrical wiring, circuit analysis, transformer installation, and motor control systems.</w:t>
      </w:r>
    </w:p>
    <w:p>
      <w:pPr>
        <w:numPr>
          <w:ilvl w:val="0"/>
          <w:numId w:val="1005"/>
        </w:numPr>
        <w:pStyle w:val="Compact"/>
      </w:pPr>
      <w:r>
        <w:rPr>
          <w:bCs/>
          <w:b/>
        </w:rPr>
        <w:t xml:space="preserve">Problem-Solving:</w:t>
      </w:r>
      <w:r>
        <w:t xml:space="preserve"> </w:t>
      </w:r>
      <w:r>
        <w:t xml:space="preserve">Diagnose and resolve complex electrical issues under time constraints in Kabul’s dynamic environment.</w:t>
      </w:r>
    </w:p>
    <w:p>
      <w:pPr>
        <w:numPr>
          <w:ilvl w:val="0"/>
          <w:numId w:val="1005"/>
        </w:numPr>
        <w:pStyle w:val="Compact"/>
      </w:pPr>
      <w:r>
        <w:rPr>
          <w:bCs/>
          <w:b/>
        </w:rPr>
        <w:t xml:space="preserve">Software Knowledge:</w:t>
      </w:r>
      <w:r>
        <w:t xml:space="preserve"> </w:t>
      </w:r>
      <w:r>
        <w:t xml:space="preserve">AutoCAD for drafting electrical plans; Microsoft Excel for project cost estimation.</w:t>
      </w:r>
    </w:p>
    <w:p>
      <w:pPr>
        <w:numPr>
          <w:ilvl w:val="0"/>
          <w:numId w:val="1005"/>
        </w:numPr>
        <w:pStyle w:val="Compact"/>
      </w:pPr>
      <w:r>
        <w:rPr>
          <w:bCs/>
          <w:b/>
        </w:rPr>
        <w:t xml:space="preserve">Languages:</w:t>
      </w:r>
      <w:r>
        <w:t xml:space="preserve"> </w:t>
      </w:r>
      <w:r>
        <w:t xml:space="preserve">Dari (fluent), Pashto (intermediate), English (basic).</w:t>
      </w:r>
    </w:p>
    <w:p>
      <w:pPr>
        <w:numPr>
          <w:ilvl w:val="0"/>
          <w:numId w:val="1005"/>
        </w:numPr>
        <w:pStyle w:val="Compact"/>
      </w:pPr>
      <w:r>
        <w:rPr>
          <w:bCs/>
          <w:b/>
        </w:rPr>
        <w:t xml:space="preserve">Safety Orientation:</w:t>
      </w:r>
      <w:r>
        <w:t xml:space="preserve"> </w:t>
      </w:r>
      <w:r>
        <w:t xml:space="preserve">Adherence to local and international safety standards, including OSHA and Afghan regulations.</w:t>
      </w:r>
    </w:p>
    <w:bookmarkEnd w:id="29"/>
    <w:bookmarkStart w:id="30" w:name="projects-in-afghanistan-kabul"/>
    <w:p>
      <w:pPr>
        <w:pStyle w:val="Heading2"/>
      </w:pPr>
      <w:r>
        <w:t xml:space="preserve">Projects in Afghanistan Kabul</w:t>
      </w:r>
    </w:p>
    <w:p>
      <w:pPr>
        <w:pStyle w:val="FirstParagraph"/>
      </w:pPr>
      <w:r>
        <w:rPr>
          <w:bCs/>
          <w:b/>
        </w:rPr>
        <w:t xml:space="preserve">Kabul City Street Lighting Project (2020)</w:t>
      </w:r>
      <w:r>
        <w:t xml:space="preserve">: Led the installation of energy-efficient LED lighting systems across key streets in Kabul, improving public safety and reducing power consumption by 30%.</w:t>
      </w:r>
    </w:p>
    <w:p>
      <w:pPr>
        <w:pStyle w:val="BodyText"/>
      </w:pPr>
      <w:r>
        <w:rPr>
          <w:bCs/>
          <w:b/>
        </w:rPr>
        <w:t xml:space="preserve">Kabul Hospital Electrical Upgrade (2019)</w:t>
      </w:r>
      <w:r>
        <w:t xml:space="preserve">: Designed and implemented a backup power system for emergency rooms, ensuring uninterrupted operations during frequent load-shedding events in the region.</w:t>
      </w:r>
    </w:p>
    <w:p>
      <w:pPr>
        <w:pStyle w:val="BodyText"/>
      </w:pPr>
      <w:r>
        <w:rPr>
          <w:bCs/>
          <w:b/>
        </w:rPr>
        <w:t xml:space="preserve">Rural Electrification Initiative (2017–2018)</w:t>
      </w:r>
      <w:r>
        <w:t xml:space="preserve">: Collaborated with NGOs to install solar-powered electrical systems in remote villages near Kabul, providing sustainable energy access to over 500 households.</w:t>
      </w:r>
    </w:p>
    <w:bookmarkEnd w:id="30"/>
    <w:bookmarkStart w:id="31" w:name="community-involvement"/>
    <w:p>
      <w:pPr>
        <w:pStyle w:val="Heading2"/>
      </w:pPr>
      <w:r>
        <w:t xml:space="preserve">Community Involvement</w:t>
      </w:r>
    </w:p>
    <w:p>
      <w:pPr>
        <w:numPr>
          <w:ilvl w:val="0"/>
          <w:numId w:val="1006"/>
        </w:numPr>
        <w:pStyle w:val="Compact"/>
      </w:pPr>
      <w:r>
        <w:t xml:space="preserve">Volunteered with the Kabul Electricians’ Association to conduct free safety workshops for local workers, emphasizing the importance of proper electrical practices in Afghanistan.</w:t>
      </w:r>
    </w:p>
    <w:p>
      <w:pPr>
        <w:numPr>
          <w:ilvl w:val="0"/>
          <w:numId w:val="1006"/>
        </w:numPr>
        <w:pStyle w:val="Compact"/>
      </w:pPr>
      <w:r>
        <w:t xml:space="preserve">Participated in the "Light Up Kabul" campaign, which aimed to improve street lighting in underserved neighborhoods.</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projects in Afghanistan Kabul.</w:t>
      </w:r>
      <w:r>
        <w:br/>
      </w:r>
      <w:r>
        <w:rPr>
          <w:bCs/>
          <w:b/>
        </w:rPr>
        <w:t xml:space="preserve">References:</w:t>
      </w:r>
      <w:r>
        <w:t xml:space="preserve"> </w:t>
      </w:r>
      <w:r>
        <w:t xml:space="preserve">Available upon request. Please contact me at mohammad.amin@example.com for details.</w:t>
      </w:r>
    </w:p>
    <w:p>
      <w:pPr>
        <w:pStyle w:val="BodyText"/>
      </w:pPr>
      <w:r>
        <w:t xml:space="preserve">This Curriculum Vitae highlights the expertise of an Electrician in Afghanistan Kabul, tailored to meet the region’s unique demands and opportunities in electrical infrastructure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Afghanistan Kabul</dc:title>
  <dc:creator/>
  <dc:language>en</dc:language>
  <cp:keywords/>
  <dcterms:created xsi:type="dcterms:W3CDTF">2025-12-11T14:28:54Z</dcterms:created>
  <dcterms:modified xsi:type="dcterms:W3CDTF">2025-12-11T14:28:54Z</dcterms:modified>
</cp:coreProperties>
</file>

<file path=docProps/custom.xml><?xml version="1.0" encoding="utf-8"?>
<Properties xmlns="http://schemas.openxmlformats.org/officeDocument/2006/custom-properties" xmlns:vt="http://schemas.openxmlformats.org/officeDocument/2006/docPropsVTypes"/>
</file>