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Canada</w:t>
      </w:r>
      <w:r>
        <w:t xml:space="preserve"> </w:t>
      </w:r>
      <w:r>
        <w:t xml:space="preserve">Vancouver</w:t>
      </w:r>
    </w:p>
    <w:bookmarkStart w:id="31" w:name="curriculum-vitae"/>
    <w:p>
      <w:pPr>
        <w:pStyle w:val="Heading1"/>
      </w:pPr>
      <w:r>
        <w:t xml:space="preserve">Curriculum Vitae</w:t>
      </w:r>
    </w:p>
    <w:bookmarkStart w:id="30" w:name="electrician-canada-vancouver"/>
    <w:p>
      <w:pPr>
        <w:pStyle w:val="Heading2"/>
      </w:pPr>
      <w:r>
        <w:t xml:space="preserve">Electrician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johndoe.electrician@gmail.com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V6B 2A8</w:t>
      </w:r>
    </w:p>
    <w:bookmarkEnd w:id="20"/>
    <w:bookmarkStart w:id="21" w:name="professional-summary"/>
    <w:p>
      <w:pPr>
        <w:pStyle w:val="Heading3"/>
      </w:pPr>
      <w:r>
        <w:t xml:space="preserve">Professional Summary</w:t>
      </w:r>
    </w:p>
    <w:p>
      <w:pPr>
        <w:pStyle w:val="FirstParagraph"/>
      </w:pPr>
      <w:r>
        <w:t xml:space="preserve">A dedicated and skilled Electrician with over 10 years of experience in residential, commercial, and industrial electrical systems. Specialized in Canada Vancouver’s unique electrical codes and safety standards. Committed to delivering high-quality workmanship while adhering to provincial regulations set by the British Columbia Safety Authority (BCSA). Proven expertise in installing, maintaining, and repairing electrical systems with a focus on efficiency, compliance, and customer satisfaction.</w:t>
      </w:r>
    </w:p>
    <w:bookmarkEnd w:id="21"/>
    <w:bookmarkStart w:id="25" w:name="professional-experience"/>
    <w:p>
      <w:pPr>
        <w:pStyle w:val="Heading3"/>
      </w:pPr>
      <w:r>
        <w:t xml:space="preserve">Professional Experience</w:t>
      </w:r>
    </w:p>
    <w:bookmarkStart w:id="22" w:name="senior-electrician"/>
    <w:p>
      <w:pPr>
        <w:pStyle w:val="Heading4"/>
      </w:pPr>
      <w:r>
        <w:t xml:space="preserve">Senior Electrician</w:t>
      </w:r>
    </w:p>
    <w:p>
      <w:pPr>
        <w:pStyle w:val="FirstParagraph"/>
      </w:pPr>
      <w:r>
        <w:rPr>
          <w:bCs/>
          <w:b/>
        </w:rPr>
        <w:t xml:space="preserve">Vancouver Electrical Solutions Ltd.</w:t>
      </w:r>
      <w:r>
        <w:t xml:space="preserve"> </w:t>
      </w:r>
      <w:r>
        <w:t xml:space="preserve">| Vancouver, BC</w:t>
      </w:r>
      <w:r>
        <w:br/>
      </w:r>
      <w:r>
        <w:rPr>
          <w:iCs/>
          <w:i/>
        </w:rPr>
        <w:t xml:space="preserve">Jan 2018 – Present</w:t>
      </w:r>
    </w:p>
    <w:p>
      <w:pPr>
        <w:numPr>
          <w:ilvl w:val="0"/>
          <w:numId w:val="1001"/>
        </w:numPr>
        <w:pStyle w:val="Compact"/>
      </w:pPr>
      <w:r>
        <w:t xml:space="preserve">Managed and executed electrical installations for new residential developments in the Greater Vancouver area, ensuring compliance with Canadian Electrical Code (CEC) standards.</w:t>
      </w:r>
    </w:p>
    <w:p>
      <w:pPr>
        <w:numPr>
          <w:ilvl w:val="0"/>
          <w:numId w:val="1001"/>
        </w:numPr>
        <w:pStyle w:val="Compact"/>
      </w:pPr>
      <w:r>
        <w:t xml:space="preserve">Provided troubleshooting and repair services for commercial buildings, including office complexes and retail spaces, reducing downtime by 30% through efficient problem-solving.</w:t>
      </w:r>
    </w:p>
    <w:p>
      <w:pPr>
        <w:numPr>
          <w:ilvl w:val="0"/>
          <w:numId w:val="1001"/>
        </w:numPr>
        <w:pStyle w:val="Compact"/>
      </w:pPr>
      <w:r>
        <w:t xml:space="preserve">Supervised a team of 5 electricians, mentoring junior staff on safety protocols and advanced wiring techniques specific to Canada Vancouver’s climate conditions.</w:t>
      </w:r>
    </w:p>
    <w:p>
      <w:pPr>
        <w:numPr>
          <w:ilvl w:val="0"/>
          <w:numId w:val="1001"/>
        </w:numPr>
        <w:pStyle w:val="Compact"/>
      </w:pPr>
      <w:r>
        <w:t xml:space="preserve">Collaborated with architects and engineers to design electrical systems for green buildings, integrating renewable energy solutions such as solar panels and energy-efficient lighting.</w:t>
      </w:r>
    </w:p>
    <w:bookmarkEnd w:id="22"/>
    <w:bookmarkStart w:id="23" w:name="journeyman-electrician"/>
    <w:p>
      <w:pPr>
        <w:pStyle w:val="Heading4"/>
      </w:pPr>
      <w:r>
        <w:t xml:space="preserve">Journeyman Electrician</w:t>
      </w:r>
    </w:p>
    <w:p>
      <w:pPr>
        <w:pStyle w:val="FirstParagraph"/>
      </w:pPr>
      <w:r>
        <w:rPr>
          <w:bCs/>
          <w:b/>
        </w:rPr>
        <w:t xml:space="preserve">Westcoast Electrical Contractors</w:t>
      </w:r>
      <w:r>
        <w:t xml:space="preserve"> </w:t>
      </w:r>
      <w:r>
        <w:t xml:space="preserve">| Vancouver, BC</w:t>
      </w:r>
      <w:r>
        <w:br/>
      </w:r>
      <w:r>
        <w:rPr>
          <w:iCs/>
          <w:i/>
        </w:rPr>
        <w:t xml:space="preserve">Aug 2013 – Dec 2017</w:t>
      </w:r>
    </w:p>
    <w:p>
      <w:pPr>
        <w:numPr>
          <w:ilvl w:val="0"/>
          <w:numId w:val="1002"/>
        </w:numPr>
        <w:pStyle w:val="Compact"/>
      </w:pPr>
      <w:r>
        <w:t xml:space="preserve">Installed and maintained electrical systems in both residential and industrial settings, including wiring for HVAC units, lighting, and power distribution.</w:t>
      </w:r>
    </w:p>
    <w:p>
      <w:pPr>
        <w:numPr>
          <w:ilvl w:val="0"/>
          <w:numId w:val="1002"/>
        </w:numPr>
        <w:pStyle w:val="Compact"/>
      </w:pPr>
      <w:r>
        <w:t xml:space="preserve">Conducted regular safety audits to ensure adherence to BCSA guidelines, resulting in zero workplace accidents during the tenure.</w:t>
      </w:r>
    </w:p>
    <w:p>
      <w:pPr>
        <w:numPr>
          <w:ilvl w:val="0"/>
          <w:numId w:val="1002"/>
        </w:numPr>
        <w:pStyle w:val="Compact"/>
      </w:pPr>
      <w:r>
        <w:t xml:space="preserve">Implemented cost-effective solutions for clients by optimizing wire layouts and minimizing material waste while maintaining quality standards.</w:t>
      </w:r>
    </w:p>
    <w:p>
      <w:pPr>
        <w:numPr>
          <w:ilvl w:val="0"/>
          <w:numId w:val="1002"/>
        </w:numPr>
        <w:pStyle w:val="Compact"/>
      </w:pPr>
      <w:r>
        <w:t xml:space="preserve">Supported the company’s expansion into new markets in Canada Vancouver by assisting in the training of new electricians on provincial-specific requirements.</w:t>
      </w:r>
    </w:p>
    <w:bookmarkEnd w:id="23"/>
    <w:bookmarkStart w:id="24" w:name="apprentice-electrician"/>
    <w:p>
      <w:pPr>
        <w:pStyle w:val="Heading4"/>
      </w:pPr>
      <w:r>
        <w:t xml:space="preserve">Apprentice Electrician</w:t>
      </w:r>
    </w:p>
    <w:p>
      <w:pPr>
        <w:pStyle w:val="FirstParagraph"/>
      </w:pPr>
      <w:r>
        <w:rPr>
          <w:bCs/>
          <w:b/>
        </w:rPr>
        <w:t xml:space="preserve">Vancouver Electrical Training Centre</w:t>
      </w:r>
      <w:r>
        <w:t xml:space="preserve"> </w:t>
      </w:r>
      <w:r>
        <w:t xml:space="preserve">| Vancouver, BC</w:t>
      </w:r>
      <w:r>
        <w:br/>
      </w:r>
      <w:r>
        <w:rPr>
          <w:iCs/>
          <w:i/>
        </w:rPr>
        <w:t xml:space="preserve">Jan 2010 – Jul 2013</w:t>
      </w:r>
    </w:p>
    <w:p>
      <w:pPr>
        <w:numPr>
          <w:ilvl w:val="0"/>
          <w:numId w:val="1003"/>
        </w:numPr>
        <w:pStyle w:val="Compact"/>
      </w:pPr>
      <w:r>
        <w:t xml:space="preserve">Completed a 5-year apprenticeship program approved by the Province of British Columbia, gaining hands-on experience in residential and commercial electrical projects.</w:t>
      </w:r>
    </w:p>
    <w:p>
      <w:pPr>
        <w:numPr>
          <w:ilvl w:val="0"/>
          <w:numId w:val="1003"/>
        </w:numPr>
        <w:pStyle w:val="Compact"/>
      </w:pPr>
      <w:r>
        <w:t xml:space="preserve">Learned and applied provincial codes, including the Canadian Electrical Code (CEC) and local regulations specific to Canada Vancouver’s infrastructure demands.</w:t>
      </w:r>
    </w:p>
    <w:p>
      <w:pPr>
        <w:numPr>
          <w:ilvl w:val="0"/>
          <w:numId w:val="1003"/>
        </w:numPr>
        <w:pStyle w:val="Compact"/>
      </w:pPr>
      <w:r>
        <w:t xml:space="preserve">Assisted in the installation of electrical panels, circuit breakers, and grounding systems for new construction projects in urban areas.</w:t>
      </w:r>
    </w:p>
    <w:p>
      <w:pPr>
        <w:numPr>
          <w:ilvl w:val="0"/>
          <w:numId w:val="1003"/>
        </w:numPr>
        <w:pStyle w:val="Compact"/>
      </w:pPr>
      <w:r>
        <w:t xml:space="preserve">Developed strong communication skills by working alongside experienced electricians to meet project deadlines and client expectations.</w:t>
      </w:r>
    </w:p>
    <w:bookmarkEnd w:id="24"/>
    <w:bookmarkEnd w:id="25"/>
    <w:bookmarkStart w:id="26" w:name="education-and-certifications"/>
    <w:p>
      <w:pPr>
        <w:pStyle w:val="Heading3"/>
      </w:pPr>
      <w:r>
        <w:t xml:space="preserve">Education and Certifications</w:t>
      </w:r>
    </w:p>
    <w:p>
      <w:pPr>
        <w:numPr>
          <w:ilvl w:val="0"/>
          <w:numId w:val="1004"/>
        </w:numPr>
        <w:pStyle w:val="Compact"/>
      </w:pPr>
      <w:r>
        <w:rPr>
          <w:bCs/>
          <w:b/>
        </w:rPr>
        <w:t xml:space="preserve">Diploma in Electrical Technology</w:t>
      </w:r>
      <w:r>
        <w:t xml:space="preserve">, Vancouver Community College, 2013</w:t>
      </w:r>
      <w:r>
        <w:br/>
      </w:r>
      <w:r>
        <w:t xml:space="preserve">Focused on electrical theory, circuit design, and practical applications for residential and commercial systems.</w:t>
      </w:r>
    </w:p>
    <w:p>
      <w:pPr>
        <w:numPr>
          <w:ilvl w:val="0"/>
          <w:numId w:val="1004"/>
        </w:numPr>
        <w:pStyle w:val="Compact"/>
      </w:pPr>
      <w:r>
        <w:rPr>
          <w:bCs/>
          <w:b/>
        </w:rPr>
        <w:t xml:space="preserve">Red Seal Certification in Electrician</w:t>
      </w:r>
      <w:r>
        <w:t xml:space="preserve">, Canadian Council of Directors of Apprenticeship (COCDA), 2017</w:t>
      </w:r>
      <w:r>
        <w:br/>
      </w:r>
      <w:r>
        <w:t xml:space="preserve">Demonstrates proficiency in electrical trade standards recognized across Canada, including Vancouver’s stringent safety requirements.</w:t>
      </w:r>
    </w:p>
    <w:p>
      <w:pPr>
        <w:numPr>
          <w:ilvl w:val="0"/>
          <w:numId w:val="1004"/>
        </w:numPr>
        <w:pStyle w:val="Compact"/>
      </w:pPr>
      <w:r>
        <w:rPr>
          <w:bCs/>
          <w:b/>
        </w:rPr>
        <w:t xml:space="preserve">BC Safety Authority (BCSA) Certification</w:t>
      </w:r>
      <w:r>
        <w:t xml:space="preserve">, 2018</w:t>
      </w:r>
      <w:r>
        <w:br/>
      </w:r>
      <w:r>
        <w:t xml:space="preserve">Qualified to perform electrical work in British Columbia, ensuring compliance with provincial regulations and building codes.</w:t>
      </w:r>
    </w:p>
    <w:p>
      <w:pPr>
        <w:numPr>
          <w:ilvl w:val="0"/>
          <w:numId w:val="1004"/>
        </w:numPr>
        <w:pStyle w:val="Compact"/>
      </w:pPr>
      <w:r>
        <w:rPr>
          <w:bCs/>
          <w:b/>
        </w:rPr>
        <w:t xml:space="preserve">OHS (Occupational Health and Safety) Training</w:t>
      </w:r>
      <w:r>
        <w:t xml:space="preserve">, WorkSafeBC, 2019</w:t>
      </w:r>
      <w:r>
        <w:br/>
      </w:r>
      <w:r>
        <w:t xml:space="preserve">Completed mandatory safety training to maintain a secure working environment for all projects in Canada Vancouver.</w:t>
      </w:r>
    </w:p>
    <w:bookmarkEnd w:id="26"/>
    <w:bookmarkStart w:id="27" w:name="skills"/>
    <w:p>
      <w:pPr>
        <w:pStyle w:val="Heading3"/>
      </w:pPr>
      <w:r>
        <w:t xml:space="preserve">Skills</w:t>
      </w:r>
    </w:p>
    <w:p>
      <w:pPr>
        <w:numPr>
          <w:ilvl w:val="0"/>
          <w:numId w:val="1005"/>
        </w:numPr>
        <w:pStyle w:val="Compact"/>
      </w:pPr>
      <w:r>
        <w:t xml:space="preserve">Expertise in residential and commercial electrical systems, including wiring, lighting, and power distribution.</w:t>
      </w:r>
    </w:p>
    <w:p>
      <w:pPr>
        <w:numPr>
          <w:ilvl w:val="0"/>
          <w:numId w:val="1005"/>
        </w:numPr>
        <w:pStyle w:val="Compact"/>
      </w:pPr>
      <w:r>
        <w:t xml:space="preserve">Proficient in interpreting blueprints, schematics, and technical manuals for complex electrical projects.</w:t>
      </w:r>
    </w:p>
    <w:p>
      <w:pPr>
        <w:numPr>
          <w:ilvl w:val="0"/>
          <w:numId w:val="1005"/>
        </w:numPr>
        <w:pStyle w:val="Compact"/>
      </w:pPr>
      <w:r>
        <w:t xml:space="preserve">Skilled in using advanced tools such as multimeters, cable pullers, and thermal imaging devices for diagnostics and repairs.</w:t>
      </w:r>
    </w:p>
    <w:p>
      <w:pPr>
        <w:numPr>
          <w:ilvl w:val="0"/>
          <w:numId w:val="1005"/>
        </w:numPr>
        <w:pStyle w:val="Compact"/>
      </w:pPr>
      <w:r>
        <w:t xml:space="preserve">Knowledge of renewable energy systems (e.g., solar panels) and energy-efficient solutions tailored to Canada Vancouver’s environmental initiatives.</w:t>
      </w:r>
    </w:p>
    <w:p>
      <w:pPr>
        <w:numPr>
          <w:ilvl w:val="0"/>
          <w:numId w:val="1005"/>
        </w:numPr>
        <w:pStyle w:val="Compact"/>
      </w:pPr>
      <w:r>
        <w:t xml:space="preserve">Strong problem-solving abilities with a focus on safety, efficiency, and client satisfaction.</w:t>
      </w:r>
    </w:p>
    <w:p>
      <w:pPr>
        <w:numPr>
          <w:ilvl w:val="0"/>
          <w:numId w:val="1005"/>
        </w:numPr>
        <w:pStyle w:val="Compact"/>
      </w:pPr>
      <w:r>
        <w:t xml:space="preserve">Excellent communication and teamwork skills, essential for collaboration with architects, contractors, and clients in diverse settings.</w:t>
      </w:r>
    </w:p>
    <w:bookmarkEnd w:id="27"/>
    <w:bookmarkStart w:id="28" w:name="projects-community-involvement"/>
    <w:p>
      <w:pPr>
        <w:pStyle w:val="Heading3"/>
      </w:pPr>
      <w:r>
        <w:t xml:space="preserve">Projects &amp; Community Involvement</w:t>
      </w:r>
    </w:p>
    <w:p>
      <w:pPr>
        <w:pStyle w:val="FirstParagraph"/>
      </w:pPr>
      <w:r>
        <w:rPr>
          <w:bCs/>
          <w:b/>
        </w:rPr>
        <w:t xml:space="preserve">Vancouver Green Energy Initiative</w:t>
      </w:r>
      <w:r>
        <w:t xml:space="preserve"> </w:t>
      </w:r>
      <w:r>
        <w:t xml:space="preserve">(2021)</w:t>
      </w:r>
      <w:r>
        <w:br/>
      </w:r>
      <w:r>
        <w:t xml:space="preserve">Participated in a citywide project to retrofit public buildings with energy-efficient lighting and smart electrical systems, reducing carbon emissions by 15%.</w:t>
      </w:r>
    </w:p>
    <w:p>
      <w:pPr>
        <w:pStyle w:val="BodyText"/>
      </w:pPr>
      <w:r>
        <w:rPr>
          <w:bCs/>
          <w:b/>
        </w:rPr>
        <w:t xml:space="preserve">Local Community Center Renovation</w:t>
      </w:r>
      <w:r>
        <w:t xml:space="preserve"> </w:t>
      </w:r>
      <w:r>
        <w:t xml:space="preserve">(2020)</w:t>
      </w:r>
      <w:r>
        <w:br/>
      </w:r>
      <w:r>
        <w:t xml:space="preserve">Led the electrical overhaul of a community center in Vancouver, ensuring compliance with accessibility standards and modern safety protocols.</w:t>
      </w:r>
    </w:p>
    <w:p>
      <w:pPr>
        <w:pStyle w:val="BodyText"/>
      </w:pPr>
      <w:r>
        <w:rPr>
          <w:bCs/>
          <w:b/>
        </w:rPr>
        <w:t xml:space="preserve">Vancouver Electrician Mentorship Program</w:t>
      </w:r>
      <w:r>
        <w:t xml:space="preserve"> </w:t>
      </w:r>
      <w:r>
        <w:t xml:space="preserve">(2019–Present)</w:t>
      </w:r>
      <w:r>
        <w:br/>
      </w:r>
      <w:r>
        <w:t xml:space="preserve">Volunteered to train new electricians on provincial codes and practical skills, fostering the next generation of professionals in Canada Vancouver.</w:t>
      </w:r>
    </w:p>
    <w:bookmarkEnd w:id="28"/>
    <w:bookmarkStart w:id="29" w:name="language-proficiency"/>
    <w:p>
      <w:pPr>
        <w:pStyle w:val="Heading3"/>
      </w:pPr>
      <w:r>
        <w:t xml:space="preserve">Language Proficiency</w:t>
      </w:r>
    </w:p>
    <w:p>
      <w:pPr>
        <w:numPr>
          <w:ilvl w:val="0"/>
          <w:numId w:val="1006"/>
        </w:numPr>
        <w:pStyle w:val="Compact"/>
      </w:pPr>
      <w:r>
        <w:t xml:space="preserve">English – Native proficiency</w:t>
      </w:r>
    </w:p>
    <w:p>
      <w:pPr>
        <w:numPr>
          <w:ilvl w:val="0"/>
          <w:numId w:val="1006"/>
        </w:numPr>
        <w:pStyle w:val="Compact"/>
      </w:pPr>
      <w:r>
        <w:t xml:space="preserve">French – Basic understanding (for communication with diverse clients and colleagues)</w:t>
      </w:r>
    </w:p>
    <w:bookmarkEnd w:id="29"/>
    <w:p>
      <w:pPr>
        <w:pStyle w:val="FirstParagraph"/>
      </w:pPr>
      <w:r>
        <w:t xml:space="preserve">This Curriculum Vitae highlights the professional journey of an Electrician in Canada Vancouver, emphasizing expertise, certifications, and commitment to excellence in electrical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Canada Vancouver</dc:title>
  <dc:creator/>
  <dc:language>en</dc:language>
  <cp:keywords/>
  <dcterms:created xsi:type="dcterms:W3CDTF">2026-07-23T05:50:06Z</dcterms:created>
  <dcterms:modified xsi:type="dcterms:W3CDTF">2026-07-23T05:50:06Z</dcterms:modified>
</cp:coreProperties>
</file>

<file path=docProps/custom.xml><?xml version="1.0" encoding="utf-8"?>
<Properties xmlns="http://schemas.openxmlformats.org/officeDocument/2006/custom-properties" xmlns:vt="http://schemas.openxmlformats.org/officeDocument/2006/docPropsVTypes"/>
</file>