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China</w:t>
      </w:r>
      <w:r>
        <w:t xml:space="preserve"> </w:t>
      </w:r>
      <w:r>
        <w:t xml:space="preserve">Beijing</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Li Wei Zhang</w:t>
      </w:r>
      <w:r>
        <w:br/>
      </w:r>
      <w:r>
        <w:rPr>
          <w:bCs/>
          <w:b/>
        </w:rPr>
        <w:t xml:space="preserve">Email:</w:t>
      </w:r>
      <w:r>
        <w:t xml:space="preserve"> </w:t>
      </w:r>
      <w:r>
        <w:t xml:space="preserve">liwei.zhang.electrician@gmail.com</w:t>
      </w:r>
      <w:r>
        <w:br/>
      </w:r>
      <w:r>
        <w:rPr>
          <w:bCs/>
          <w:b/>
        </w:rPr>
        <w:t xml:space="preserve">Phone:</w:t>
      </w:r>
      <w:r>
        <w:t xml:space="preserve"> </w:t>
      </w:r>
      <w:r>
        <w:t xml:space="preserve">+86 138 1234 5678</w:t>
      </w:r>
      <w:r>
        <w:br/>
      </w:r>
      <w:r>
        <w:rPr>
          <w:bCs/>
          <w:b/>
        </w:rPr>
        <w:t xml:space="preserve">Location:</w:t>
      </w:r>
      <w:r>
        <w:t xml:space="preserve"> </w:t>
      </w:r>
      <w:r>
        <w:t xml:space="preserve">Beijing, China</w:t>
      </w:r>
    </w:p>
    <w:bookmarkEnd w:id="20"/>
    <w:bookmarkStart w:id="21" w:name="professional-summary"/>
    <w:p>
      <w:pPr>
        <w:pStyle w:val="Heading2"/>
      </w:pPr>
      <w:r>
        <w:t xml:space="preserve">Professional Summary</w:t>
      </w:r>
    </w:p>
    <w:p>
      <w:pPr>
        <w:pStyle w:val="FirstParagraph"/>
      </w:pPr>
      <w:r>
        <w:t xml:space="preserve">A highly skilled and dedicated Electrician with over a decade of experience in residential, commercial, and industrial electrical systems. Specializing in installation, maintenance, and repair of electrical infrastructure in China's rapidly developing urban landscape. Proven ability to adapt to the unique challenges of working in Beijing, where modernization demands compliance with strict national standards (GB) and safety protocols. Committed to delivering reliable solutions that meet the needs of both traditional and emerging energy systems in China.</w:t>
      </w:r>
    </w:p>
    <w:bookmarkEnd w:id="21"/>
    <w:bookmarkStart w:id="25" w:name="professional-experience"/>
    <w:p>
      <w:pPr>
        <w:pStyle w:val="Heading2"/>
      </w:pPr>
      <w:r>
        <w:t xml:space="preserve">Professional Experience</w:t>
      </w:r>
    </w:p>
    <w:bookmarkStart w:id="22" w:name="senior-electrician"/>
    <w:p>
      <w:pPr>
        <w:pStyle w:val="Heading3"/>
      </w:pPr>
      <w:r>
        <w:t xml:space="preserve">Senior Electrician</w:t>
      </w:r>
    </w:p>
    <w:p>
      <w:pPr>
        <w:pStyle w:val="FirstParagraph"/>
      </w:pPr>
      <w:r>
        <w:rPr>
          <w:bCs/>
          <w:b/>
        </w:rPr>
        <w:t xml:space="preserve">Beijing Power Solutions Co., Ltd.</w:t>
      </w:r>
      <w:r>
        <w:br/>
      </w:r>
      <w:r>
        <w:t xml:space="preserve">Beijing, China | January 2018 – Present</w:t>
      </w:r>
    </w:p>
    <w:p>
      <w:pPr>
        <w:numPr>
          <w:ilvl w:val="0"/>
          <w:numId w:val="1001"/>
        </w:numPr>
        <w:pStyle w:val="Compact"/>
      </w:pPr>
      <w:r>
        <w:t xml:space="preserve">Managed electrical installations for high-rise residential complexes and commercial buildings across Beijing, ensuring compliance with Chinese national standards (GB 50303).</w:t>
      </w:r>
    </w:p>
    <w:p>
      <w:pPr>
        <w:numPr>
          <w:ilvl w:val="0"/>
          <w:numId w:val="1001"/>
        </w:numPr>
        <w:pStyle w:val="Compact"/>
      </w:pPr>
      <w:r>
        <w:t xml:space="preserve">Supervised a team of 15 electricians, providing technical guidance and training to maintain project timelines and quality benchmarks.</w:t>
      </w:r>
    </w:p>
    <w:p>
      <w:pPr>
        <w:numPr>
          <w:ilvl w:val="0"/>
          <w:numId w:val="1001"/>
        </w:numPr>
        <w:pStyle w:val="Compact"/>
      </w:pPr>
      <w:r>
        <w:t xml:space="preserve">Implemented energy-efficient electrical systems for clients, reducing power consumption by up to 20% in projects like the Beijing Central Business District (CBD) expansion.</w:t>
      </w:r>
    </w:p>
    <w:p>
      <w:pPr>
        <w:numPr>
          <w:ilvl w:val="0"/>
          <w:numId w:val="1001"/>
        </w:numPr>
        <w:pStyle w:val="Compact"/>
      </w:pPr>
      <w:r>
        <w:t xml:space="preserve">Collaborated with architects and engineers to design customized electrical layouts for new constructions, integrating smart grid technologies and renewable energy sources.</w:t>
      </w:r>
    </w:p>
    <w:p>
      <w:pPr>
        <w:numPr>
          <w:ilvl w:val="0"/>
          <w:numId w:val="1001"/>
        </w:numPr>
        <w:pStyle w:val="Compact"/>
      </w:pPr>
      <w:r>
        <w:t xml:space="preserve">Responded to urgent service calls, resolving critical issues such as power outages and circuit failures within 2 hours of notification, ensuring minimal disruption to clients in Beijing.</w:t>
      </w:r>
    </w:p>
    <w:bookmarkEnd w:id="22"/>
    <w:bookmarkStart w:id="23" w:name="electrician"/>
    <w:p>
      <w:pPr>
        <w:pStyle w:val="Heading3"/>
      </w:pPr>
      <w:r>
        <w:t xml:space="preserve">Electrician</w:t>
      </w:r>
    </w:p>
    <w:p>
      <w:pPr>
        <w:pStyle w:val="FirstParagraph"/>
      </w:pPr>
      <w:r>
        <w:rPr>
          <w:bCs/>
          <w:b/>
        </w:rPr>
        <w:t xml:space="preserve">China ElectraTech Engineering</w:t>
      </w:r>
      <w:r>
        <w:br/>
      </w:r>
      <w:r>
        <w:t xml:space="preserve">Beijing, China | March 2014 – December 2017</w:t>
      </w:r>
    </w:p>
    <w:p>
      <w:pPr>
        <w:numPr>
          <w:ilvl w:val="0"/>
          <w:numId w:val="1002"/>
        </w:numPr>
        <w:pStyle w:val="Compact"/>
      </w:pPr>
      <w:r>
        <w:t xml:space="preserve">Installed and maintained electrical systems for industrial facilities, including factories and warehouses in Beijing’s economic zones.</w:t>
      </w:r>
    </w:p>
    <w:p>
      <w:pPr>
        <w:numPr>
          <w:ilvl w:val="0"/>
          <w:numId w:val="1002"/>
        </w:numPr>
        <w:pStyle w:val="Compact"/>
      </w:pPr>
      <w:r>
        <w:t xml:space="preserve">Conducted regular safety inspections to identify hazards like outdated wiring or overloaded circuits, preventing potential accidents in compliance with Chinese Occupational Safety and Health Administration (OSHA) guidelines.</w:t>
      </w:r>
    </w:p>
    <w:p>
      <w:pPr>
        <w:numPr>
          <w:ilvl w:val="0"/>
          <w:numId w:val="1002"/>
        </w:numPr>
        <w:pStyle w:val="Compact"/>
      </w:pPr>
      <w:r>
        <w:t xml:space="preserve">Provided troubleshooting services for electrical appliances and machinery, reducing downtime for manufacturing clients by 30% through rapid diagnostics.</w:t>
      </w:r>
    </w:p>
    <w:p>
      <w:pPr>
        <w:numPr>
          <w:ilvl w:val="0"/>
          <w:numId w:val="1002"/>
        </w:numPr>
        <w:pStyle w:val="Compact"/>
      </w:pPr>
      <w:r>
        <w:t xml:space="preserve">Assisted in the renovation of historical buildings in Beijing, preserving original architectural features while upgrading electrical systems to modern safety standards.</w:t>
      </w:r>
    </w:p>
    <w:p>
      <w:pPr>
        <w:numPr>
          <w:ilvl w:val="0"/>
          <w:numId w:val="1002"/>
        </w:numPr>
        <w:pStyle w:val="Compact"/>
      </w:pPr>
      <w:r>
        <w:t xml:space="preserve">Participated in community outreach programs to educate residents on electrical safety practices, particularly in densely populated neighborhoods of Beijing.</w:t>
      </w:r>
    </w:p>
    <w:bookmarkEnd w:id="23"/>
    <w:bookmarkStart w:id="24" w:name="junior-electrician"/>
    <w:p>
      <w:pPr>
        <w:pStyle w:val="Heading3"/>
      </w:pPr>
      <w:r>
        <w:t xml:space="preserve">Junior Electrician</w:t>
      </w:r>
    </w:p>
    <w:p>
      <w:pPr>
        <w:pStyle w:val="FirstParagraph"/>
      </w:pPr>
      <w:r>
        <w:rPr>
          <w:bCs/>
          <w:b/>
        </w:rPr>
        <w:t xml:space="preserve">Beijing Electrical Services Ltd.</w:t>
      </w:r>
      <w:r>
        <w:br/>
      </w:r>
      <w:r>
        <w:t xml:space="preserve">Beijing, China | June 2011 – February 2014</w:t>
      </w:r>
    </w:p>
    <w:p>
      <w:pPr>
        <w:numPr>
          <w:ilvl w:val="0"/>
          <w:numId w:val="1003"/>
        </w:numPr>
        <w:pStyle w:val="Compact"/>
      </w:pPr>
      <w:r>
        <w:t xml:space="preserve">Supported senior electricians in residential electrical installations, focusing on wiring, lighting, and circuit breaker systems.</w:t>
      </w:r>
    </w:p>
    <w:p>
      <w:pPr>
        <w:numPr>
          <w:ilvl w:val="0"/>
          <w:numId w:val="1003"/>
        </w:numPr>
        <w:pStyle w:val="Compact"/>
      </w:pPr>
      <w:r>
        <w:t xml:space="preserve">Learned and applied Chinese electrical codes (GB 50303) to ensure all projects met national regulatory requirements.</w:t>
      </w:r>
    </w:p>
    <w:p>
      <w:pPr>
        <w:numPr>
          <w:ilvl w:val="0"/>
          <w:numId w:val="1003"/>
        </w:numPr>
        <w:pStyle w:val="Compact"/>
      </w:pPr>
      <w:r>
        <w:t xml:space="preserve">Assisted in the development of a digital maintenance log system for tracking service requests and equipment performance in Beijing’s infrastructure projects.</w:t>
      </w:r>
    </w:p>
    <w:p>
      <w:pPr>
        <w:numPr>
          <w:ilvl w:val="0"/>
          <w:numId w:val="1003"/>
        </w:numPr>
        <w:pStyle w:val="Compact"/>
      </w:pPr>
      <w:r>
        <w:t xml:space="preserve">Contributed to the construction of a solar-powered street lighting project in the Chaoyang District, aligning with Beijing’s sustainability goals.</w:t>
      </w:r>
    </w:p>
    <w:bookmarkEnd w:id="24"/>
    <w:bookmarkEnd w:id="25"/>
    <w:bookmarkStart w:id="28" w:name="education-certifications"/>
    <w:p>
      <w:pPr>
        <w:pStyle w:val="Heading2"/>
      </w:pPr>
      <w:r>
        <w:t xml:space="preserve">Education &amp; Certifications</w:t>
      </w:r>
    </w:p>
    <w:bookmarkStart w:id="26" w:name="X8399f55fb8ba25ec2cf21afd205dc99cf2b5d50"/>
    <w:p>
      <w:pPr>
        <w:pStyle w:val="Heading3"/>
      </w:pPr>
      <w:r>
        <w:t xml:space="preserve">Bachelor of Science in Electrical Engineering</w:t>
      </w:r>
    </w:p>
    <w:p>
      <w:pPr>
        <w:pStyle w:val="FirstParagraph"/>
      </w:pPr>
      <w:r>
        <w:rPr>
          <w:bCs/>
          <w:b/>
        </w:rPr>
        <w:t xml:space="preserve">Beijing Institute of Technology</w:t>
      </w:r>
      <w:r>
        <w:br/>
      </w:r>
      <w:r>
        <w:t xml:space="preserve">Beijing, China | Graduated 2011</w:t>
      </w:r>
    </w:p>
    <w:p>
      <w:pPr>
        <w:numPr>
          <w:ilvl w:val="0"/>
          <w:numId w:val="1004"/>
        </w:numPr>
        <w:pStyle w:val="Compact"/>
      </w:pPr>
      <w:r>
        <w:t xml:space="preserve">Specialized in power systems, electronics, and automation, with a focus on practical applications in urban infrastructure.</w:t>
      </w:r>
    </w:p>
    <w:p>
      <w:pPr>
        <w:numPr>
          <w:ilvl w:val="0"/>
          <w:numId w:val="1004"/>
        </w:numPr>
        <w:pStyle w:val="Compact"/>
      </w:pPr>
      <w:r>
        <w:t xml:space="preserve">Completed internships with local engineering firms to gain hands-on experience in electrical design and project management.</w:t>
      </w:r>
    </w:p>
    <w:bookmarkEnd w:id="26"/>
    <w:bookmarkStart w:id="27" w:name="certifications"/>
    <w:p>
      <w:pPr>
        <w:pStyle w:val="Heading3"/>
      </w:pPr>
      <w:r>
        <w:t xml:space="preserve">Certifications</w:t>
      </w:r>
    </w:p>
    <w:p>
      <w:pPr>
        <w:numPr>
          <w:ilvl w:val="0"/>
          <w:numId w:val="1005"/>
        </w:numPr>
        <w:pStyle w:val="Compact"/>
      </w:pPr>
      <w:r>
        <w:rPr>
          <w:bCs/>
          <w:b/>
        </w:rPr>
        <w:t xml:space="preserve">National Electrical Code (NEC) Certification</w:t>
      </w:r>
      <w:r>
        <w:t xml:space="preserve"> </w:t>
      </w:r>
      <w:r>
        <w:t xml:space="preserve">– 2015</w:t>
      </w:r>
    </w:p>
    <w:p>
      <w:pPr>
        <w:numPr>
          <w:ilvl w:val="0"/>
          <w:numId w:val="1005"/>
        </w:numPr>
        <w:pStyle w:val="Compact"/>
      </w:pPr>
      <w:r>
        <w:rPr>
          <w:bCs/>
          <w:b/>
        </w:rPr>
        <w:t xml:space="preserve">Chinese National Standard (GB) Compliance Training</w:t>
      </w:r>
      <w:r>
        <w:t xml:space="preserve"> </w:t>
      </w:r>
      <w:r>
        <w:t xml:space="preserve">– 2017</w:t>
      </w:r>
    </w:p>
    <w:p>
      <w:pPr>
        <w:numPr>
          <w:ilvl w:val="0"/>
          <w:numId w:val="1005"/>
        </w:numPr>
        <w:pStyle w:val="Compact"/>
      </w:pPr>
      <w:r>
        <w:rPr>
          <w:bCs/>
          <w:b/>
        </w:rPr>
        <w:t xml:space="preserve">Solar Panel Installation Certification</w:t>
      </w:r>
      <w:r>
        <w:t xml:space="preserve"> </w:t>
      </w:r>
      <w:r>
        <w:t xml:space="preserve">– 2019 (Beijing Solar Institute)</w:t>
      </w:r>
    </w:p>
    <w:p>
      <w:pPr>
        <w:numPr>
          <w:ilvl w:val="0"/>
          <w:numId w:val="1005"/>
        </w:numPr>
        <w:pStyle w:val="Compact"/>
      </w:pPr>
      <w:r>
        <w:rPr>
          <w:bCs/>
          <w:b/>
        </w:rPr>
        <w:t xml:space="preserve">OHSAS 18001 Occupational Health and Safety Management Systems</w:t>
      </w:r>
      <w:r>
        <w:t xml:space="preserve"> </w:t>
      </w:r>
      <w:r>
        <w:t xml:space="preserve">– 2020</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Electrical Systems:</w:t>
      </w:r>
      <w:r>
        <w:t xml:space="preserve"> </w:t>
      </w:r>
      <w:r>
        <w:t xml:space="preserve">Design, installation, and maintenance of low- and high-voltage systems; troubleshooting of circuit breakers, transformers, and motors.</w:t>
      </w:r>
    </w:p>
    <w:p>
      <w:pPr>
        <w:numPr>
          <w:ilvl w:val="0"/>
          <w:numId w:val="1006"/>
        </w:numPr>
        <w:pStyle w:val="Compact"/>
      </w:pPr>
      <w:r>
        <w:rPr>
          <w:bCs/>
          <w:b/>
        </w:rPr>
        <w:t xml:space="preserve">Software:</w:t>
      </w:r>
      <w:r>
        <w:t xml:space="preserve"> </w:t>
      </w:r>
      <w:r>
        <w:t xml:space="preserve">AutoCAD for electrical schematics; Microsoft Office for project documentation.</w:t>
      </w:r>
    </w:p>
    <w:p>
      <w:pPr>
        <w:numPr>
          <w:ilvl w:val="0"/>
          <w:numId w:val="1006"/>
        </w:numPr>
        <w:pStyle w:val="Compact"/>
      </w:pPr>
      <w:r>
        <w:rPr>
          <w:bCs/>
          <w:b/>
        </w:rPr>
        <w:t xml:space="preserve">Codes &amp; Standards:</w:t>
      </w:r>
      <w:r>
        <w:t xml:space="preserve"> </w:t>
      </w:r>
      <w:r>
        <w:t xml:space="preserve">GB 50303 (Construction Electrical Installation Code), NEC, and IEEE standards.</w:t>
      </w:r>
    </w:p>
    <w:p>
      <w:pPr>
        <w:numPr>
          <w:ilvl w:val="0"/>
          <w:numId w:val="1006"/>
        </w:numPr>
        <w:pStyle w:val="Compact"/>
      </w:pPr>
      <w:r>
        <w:rPr>
          <w:bCs/>
          <w:b/>
        </w:rPr>
        <w:t xml:space="preserve">Safety Protocols:</w:t>
      </w:r>
      <w:r>
        <w:t xml:space="preserve"> </w:t>
      </w:r>
      <w:r>
        <w:t xml:space="preserve">Adherence to OSHA regulations and Chinese safety guidelines for electrical work in both indoor and outdoor environments.</w:t>
      </w:r>
    </w:p>
    <w:p>
      <w:pPr>
        <w:numPr>
          <w:ilvl w:val="0"/>
          <w:numId w:val="1006"/>
        </w:numPr>
        <w:pStyle w:val="Compact"/>
      </w:pPr>
      <w:r>
        <w:rPr>
          <w:bCs/>
          <w:b/>
        </w:rPr>
        <w:t xml:space="preserve">Renewable Energy:</w:t>
      </w:r>
      <w:r>
        <w:t xml:space="preserve"> </w:t>
      </w:r>
      <w:r>
        <w:t xml:space="preserve">Experience with solar, wind, and energy storage systems tailored for Beijing’s climate.</w:t>
      </w:r>
    </w:p>
    <w:bookmarkEnd w:id="29"/>
    <w:bookmarkStart w:id="32" w:name="projects"/>
    <w:p>
      <w:pPr>
        <w:pStyle w:val="Heading2"/>
      </w:pPr>
      <w:r>
        <w:t xml:space="preserve">Projects</w:t>
      </w:r>
    </w:p>
    <w:bookmarkStart w:id="30" w:name="Xd7c93627d379236f9f9c0389fae4d444f0913e0"/>
    <w:p>
      <w:pPr>
        <w:pStyle w:val="Heading3"/>
      </w:pPr>
      <w:r>
        <w:t xml:space="preserve">Beijing Olympic Park Electrical Upgrade (2019)</w:t>
      </w:r>
    </w:p>
    <w:p>
      <w:pPr>
        <w:pStyle w:val="FirstParagraph"/>
      </w:pPr>
      <w:r>
        <w:rPr>
          <w:bCs/>
          <w:b/>
        </w:rPr>
        <w:t xml:space="preserve">Description:</w:t>
      </w:r>
      <w:r>
        <w:t xml:space="preserve"> </w:t>
      </w:r>
      <w:r>
        <w:t xml:space="preserve">Replaced outdated electrical infrastructure across the Olympic Park to support modern energy demands.</w:t>
      </w:r>
    </w:p>
    <w:p>
      <w:pPr>
        <w:numPr>
          <w:ilvl w:val="0"/>
          <w:numId w:val="1007"/>
        </w:numPr>
        <w:pStyle w:val="Compact"/>
      </w:pPr>
      <w:r>
        <w:t xml:space="preserve">Installed smart meters and advanced distribution panels to optimize energy usage for large-scale events.</w:t>
      </w:r>
    </w:p>
    <w:p>
      <w:pPr>
        <w:numPr>
          <w:ilvl w:val="0"/>
          <w:numId w:val="1007"/>
        </w:numPr>
        <w:pStyle w:val="Compact"/>
      </w:pPr>
      <w:r>
        <w:t xml:space="preserve">Collaborated with environmental experts to integrate renewable energy solutions, reducing carbon footprint by 15%.</w:t>
      </w:r>
    </w:p>
    <w:bookmarkEnd w:id="30"/>
    <w:bookmarkStart w:id="31" w:name="chaoyang-district-smart-grid-pilot-2021"/>
    <w:p>
      <w:pPr>
        <w:pStyle w:val="Heading3"/>
      </w:pPr>
      <w:r>
        <w:t xml:space="preserve">Chaoyang District Smart Grid Pilot (2021)</w:t>
      </w:r>
    </w:p>
    <w:p>
      <w:pPr>
        <w:pStyle w:val="FirstParagraph"/>
      </w:pPr>
      <w:r>
        <w:rPr>
          <w:bCs/>
          <w:b/>
        </w:rPr>
        <w:t xml:space="preserve">Description:</w:t>
      </w:r>
      <w:r>
        <w:t xml:space="preserve"> </w:t>
      </w:r>
      <w:r>
        <w:t xml:space="preserve">Implemented a smart grid system for residential areas in Chaoyang District to improve reliability and efficiency.</w:t>
      </w:r>
    </w:p>
    <w:p>
      <w:pPr>
        <w:numPr>
          <w:ilvl w:val="0"/>
          <w:numId w:val="1008"/>
        </w:numPr>
        <w:pStyle w:val="Compact"/>
      </w:pPr>
      <w:r>
        <w:t xml:space="preserve">Deployed IoT-enabled sensors for real-time monitoring of electrical usage and fault detection.</w:t>
      </w:r>
    </w:p>
    <w:bookmarkEnd w:id="31"/>
    <w:bookmarkEnd w:id="32"/>
    <w:bookmarkStart w:id="33" w:name="languages"/>
    <w:p>
      <w:pPr>
        <w:pStyle w:val="Heading2"/>
      </w:pPr>
      <w:r>
        <w:t xml:space="preserve">Languages</w:t>
      </w:r>
    </w:p>
    <w:p>
      <w:pPr>
        <w:numPr>
          <w:ilvl w:val="0"/>
          <w:numId w:val="1009"/>
        </w:numPr>
        <w:pStyle w:val="Compact"/>
      </w:pPr>
      <w:r>
        <w:rPr>
          <w:bCs/>
          <w:b/>
        </w:rPr>
        <w:t xml:space="preserve">Mandarin Chinese (Native)</w:t>
      </w:r>
    </w:p>
    <w:p>
      <w:pPr>
        <w:numPr>
          <w:ilvl w:val="0"/>
          <w:numId w:val="1009"/>
        </w:numPr>
        <w:pStyle w:val="Compact"/>
      </w:pPr>
      <w:r>
        <w:rPr>
          <w:bCs/>
          <w:b/>
        </w:rPr>
        <w:t xml:space="preserve">English (Fluent)</w:t>
      </w:r>
    </w:p>
    <w:bookmarkEnd w:id="33"/>
    <w:bookmarkStart w:id="34" w:name="references"/>
    <w:p>
      <w:pPr>
        <w:pStyle w:val="Heading2"/>
      </w:pPr>
      <w:r>
        <w:t xml:space="preserve">References</w:t>
      </w:r>
    </w:p>
    <w:p>
      <w:pPr>
        <w:pStyle w:val="FirstParagraph"/>
      </w:pPr>
      <w:r>
        <w:t xml:space="preserve">Available upon request. Contact via email or phone for details.</w:t>
      </w:r>
    </w:p>
    <w:p>
      <w:pPr>
        <w:pStyle w:val="BodyText"/>
      </w:pPr>
      <w:r>
        <w:t xml:space="preserve">This Curriculum Vitae is tailored for an Electrician in China Beijing, emphasizing expertise in electrical systems, adherence to national standards, and contributions to Beijing’s infrastructure development.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China Beijing</dc:title>
  <dc:creator/>
  <dc:language>en</dc:language>
  <cp:keywords/>
  <dcterms:created xsi:type="dcterms:W3CDTF">2026-07-23T02:44:55Z</dcterms:created>
  <dcterms:modified xsi:type="dcterms:W3CDTF">2026-07-23T02:44:55Z</dcterms:modified>
</cp:coreProperties>
</file>

<file path=docProps/custom.xml><?xml version="1.0" encoding="utf-8"?>
<Properties xmlns="http://schemas.openxmlformats.org/officeDocument/2006/custom-properties" xmlns:vt="http://schemas.openxmlformats.org/officeDocument/2006/docPropsVTypes"/>
</file>