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in</w:t>
      </w:r>
      <w:r>
        <w:t xml:space="preserve"> </w:t>
      </w:r>
      <w:r>
        <w:t xml:space="preserve">China</w:t>
      </w:r>
      <w:r>
        <w:t xml:space="preserve"> </w:t>
      </w:r>
      <w:r>
        <w:t xml:space="preserve">Guangzhou</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p>
    <w:p>
      <w:pPr>
        <w:pStyle w:val="BodyText"/>
      </w:pPr>
      <w:r>
        <w:rPr>
          <w:bCs/>
          <w:b/>
        </w:rPr>
        <w:t xml:space="preserve">Contact:</w:t>
      </w:r>
      <w:r>
        <w:t xml:space="preserve"> </w:t>
      </w:r>
      <w:r>
        <w:t xml:space="preserve">+86 138-XXXX-XXXX | john.doe@example.com</w:t>
      </w:r>
    </w:p>
    <w:p>
      <w:pPr>
        <w:pStyle w:val="BodyText"/>
      </w:pPr>
      <w:r>
        <w:rPr>
          <w:bCs/>
          <w:b/>
        </w:rPr>
        <w:t xml:space="preserve">Location:</w:t>
      </w:r>
      <w:r>
        <w:t xml:space="preserve"> </w:t>
      </w:r>
      <w:r>
        <w:t xml:space="preserve">Guangzhou, China</w:t>
      </w:r>
    </w:p>
    <w:bookmarkEnd w:id="20"/>
    <w:bookmarkStart w:id="21" w:name="professional-summary"/>
    <w:p>
      <w:pPr>
        <w:pStyle w:val="Heading2"/>
      </w:pPr>
      <w:r>
        <w:t xml:space="preserve">Professional Summary</w:t>
      </w:r>
    </w:p>
    <w:p>
      <w:pPr>
        <w:pStyle w:val="FirstParagraph"/>
      </w:pPr>
      <w:r>
        <w:t xml:space="preserve">A highly skilled and experienced Electrician with over 10 years of expertise in residential, commercial, and industrial electrical systems. Specialized in providing reliable electrical solutions tailored to the dynamic needs of China Guangzhou's rapidly growing infrastructure. Proficient in adhering to Chinese national standards (GB) and international protocols, ensuring safety, efficiency, and compliance. A dedicated professional with a strong work ethic, committed to delivering high-quality services in the electrician field within Guangzhou.</w:t>
      </w:r>
    </w:p>
    <w:bookmarkEnd w:id="21"/>
    <w:bookmarkStart w:id="25" w:name="work-experience"/>
    <w:p>
      <w:pPr>
        <w:pStyle w:val="Heading2"/>
      </w:pPr>
      <w:r>
        <w:t xml:space="preserve">Work Experience</w:t>
      </w:r>
    </w:p>
    <w:bookmarkStart w:id="22" w:name="senior-electrician"/>
    <w:p>
      <w:pPr>
        <w:pStyle w:val="Heading3"/>
      </w:pPr>
      <w:r>
        <w:t xml:space="preserve">Senior Electrician</w:t>
      </w:r>
    </w:p>
    <w:p>
      <w:pPr>
        <w:pStyle w:val="FirstParagraph"/>
      </w:pPr>
      <w:r>
        <w:rPr>
          <w:bCs/>
          <w:b/>
        </w:rPr>
        <w:t xml:space="preserve">Guangdong Power Solutions Co., Ltd.</w:t>
      </w:r>
      <w:r>
        <w:t xml:space="preserve"> </w:t>
      </w:r>
      <w:r>
        <w:t xml:space="preserve">| Guangzhou, China | Jan 2018 – Present</w:t>
      </w:r>
    </w:p>
    <w:p>
      <w:pPr>
        <w:numPr>
          <w:ilvl w:val="0"/>
          <w:numId w:val="1001"/>
        </w:numPr>
        <w:pStyle w:val="Compact"/>
      </w:pPr>
      <w:r>
        <w:t xml:space="preserve">Managed and executed electrical installation, maintenance, and repair projects for commercial buildings and industrial facilities in Guangzhou.</w:t>
      </w:r>
    </w:p>
    <w:p>
      <w:pPr>
        <w:numPr>
          <w:ilvl w:val="0"/>
          <w:numId w:val="1001"/>
        </w:numPr>
        <w:pStyle w:val="Compact"/>
      </w:pPr>
      <w:r>
        <w:t xml:space="preserve">Ensured compliance with GB standards (e.g., GB 50303 for electrical installation) while optimizing energy efficiency in client systems.</w:t>
      </w:r>
    </w:p>
    <w:p>
      <w:pPr>
        <w:numPr>
          <w:ilvl w:val="0"/>
          <w:numId w:val="1001"/>
        </w:numPr>
        <w:pStyle w:val="Compact"/>
      </w:pPr>
      <w:r>
        <w:t xml:space="preserve">Supervised a team of 5 electricians, providing technical guidance and training to maintain high productivity and safety standards.</w:t>
      </w:r>
    </w:p>
    <w:p>
      <w:pPr>
        <w:numPr>
          <w:ilvl w:val="0"/>
          <w:numId w:val="1001"/>
        </w:numPr>
        <w:pStyle w:val="Compact"/>
      </w:pPr>
      <w:r>
        <w:t xml:space="preserve">Collaborated with architects, engineers, and project managers to design customized electrical systems for new developments in Guangzhou's urban areas.</w:t>
      </w:r>
    </w:p>
    <w:p>
      <w:pPr>
        <w:numPr>
          <w:ilvl w:val="0"/>
          <w:numId w:val="1001"/>
        </w:numPr>
        <w:pStyle w:val="Compact"/>
      </w:pPr>
      <w:r>
        <w:t xml:space="preserve">Resolved complex electrical issues promptly, reducing downtime by 25% in 2021 through proactive troubleshooting techniques.</w:t>
      </w:r>
    </w:p>
    <w:bookmarkEnd w:id="22"/>
    <w:bookmarkStart w:id="23" w:name="electrician"/>
    <w:p>
      <w:pPr>
        <w:pStyle w:val="Heading3"/>
      </w:pPr>
      <w:r>
        <w:t xml:space="preserve">Electrician</w:t>
      </w:r>
    </w:p>
    <w:p>
      <w:pPr>
        <w:pStyle w:val="FirstParagraph"/>
      </w:pPr>
      <w:r>
        <w:rPr>
          <w:bCs/>
          <w:b/>
        </w:rPr>
        <w:t xml:space="preserve">Guangzhou Electrical Services Ltd.</w:t>
      </w:r>
      <w:r>
        <w:t xml:space="preserve"> </w:t>
      </w:r>
      <w:r>
        <w:t xml:space="preserve">| Guangzhou, China | Jun 2014 – Dec 2017</w:t>
      </w:r>
    </w:p>
    <w:p>
      <w:pPr>
        <w:numPr>
          <w:ilvl w:val="0"/>
          <w:numId w:val="1002"/>
        </w:numPr>
        <w:pStyle w:val="Compact"/>
      </w:pPr>
      <w:r>
        <w:t xml:space="preserve">Performed routine maintenance and emergency repairs for residential and commercial properties in Guangzhou's densely populated districts.</w:t>
      </w:r>
    </w:p>
    <w:p>
      <w:pPr>
        <w:numPr>
          <w:ilvl w:val="0"/>
          <w:numId w:val="1002"/>
        </w:numPr>
        <w:pStyle w:val="Compact"/>
      </w:pPr>
      <w:r>
        <w:t xml:space="preserve">Installed electrical wiring, outlets, switches, and lighting systems following local regulations and client specifications.</w:t>
      </w:r>
    </w:p>
    <w:p>
      <w:pPr>
        <w:numPr>
          <w:ilvl w:val="0"/>
          <w:numId w:val="1002"/>
        </w:numPr>
        <w:pStyle w:val="Compact"/>
      </w:pPr>
      <w:r>
        <w:t xml:space="preserve">Conducted safety inspections to identify hazards such as outdated wiring or overloaded circuits, ensuring a safe environment for residents and businesses in China Guangzhou.</w:t>
      </w:r>
    </w:p>
    <w:p>
      <w:pPr>
        <w:numPr>
          <w:ilvl w:val="0"/>
          <w:numId w:val="1002"/>
        </w:numPr>
        <w:pStyle w:val="Compact"/>
      </w:pPr>
      <w:r>
        <w:t xml:space="preserve">Provided customer consultations on energy-saving solutions, including the installation of LED lighting and smart electrical systems.</w:t>
      </w:r>
    </w:p>
    <w:bookmarkEnd w:id="23"/>
    <w:bookmarkStart w:id="24" w:name="apprentice-electrician"/>
    <w:p>
      <w:pPr>
        <w:pStyle w:val="Heading3"/>
      </w:pPr>
      <w:r>
        <w:t xml:space="preserve">Apprentice Electrician</w:t>
      </w:r>
    </w:p>
    <w:p>
      <w:pPr>
        <w:pStyle w:val="FirstParagraph"/>
      </w:pPr>
      <w:r>
        <w:rPr>
          <w:bCs/>
          <w:b/>
        </w:rPr>
        <w:t xml:space="preserve">Guangzhou Technical Training Center</w:t>
      </w:r>
      <w:r>
        <w:t xml:space="preserve"> </w:t>
      </w:r>
      <w:r>
        <w:t xml:space="preserve">| Guangzhou, China | Jan 2012 – May 2014</w:t>
      </w:r>
    </w:p>
    <w:p>
      <w:pPr>
        <w:numPr>
          <w:ilvl w:val="0"/>
          <w:numId w:val="1003"/>
        </w:numPr>
        <w:pStyle w:val="Compact"/>
      </w:pPr>
      <w:r>
        <w:t xml:space="preserve">Gained hands-on experience in electrical theory, circuit design, and safety protocols under the supervision of certified electricians.</w:t>
      </w:r>
    </w:p>
    <w:bookmarkEnd w:id="24"/>
    <w:bookmarkEnd w:id="25"/>
    <w:bookmarkStart w:id="29" w:name="education-certifications"/>
    <w:p>
      <w:pPr>
        <w:pStyle w:val="Heading2"/>
      </w:pPr>
      <w:r>
        <w:t xml:space="preserve">Education &amp; Certifications</w:t>
      </w:r>
    </w:p>
    <w:bookmarkStart w:id="26" w:name="X464ab3fe3e22dad9a3c7f8dfaada893e17dca97"/>
    <w:p>
      <w:pPr>
        <w:pStyle w:val="Heading3"/>
      </w:pPr>
      <w:r>
        <w:t xml:space="preserve">Technical Vocational Certificate in Electrical Engineering</w:t>
      </w:r>
    </w:p>
    <w:p>
      <w:pPr>
        <w:pStyle w:val="FirstParagraph"/>
      </w:pPr>
      <w:r>
        <w:rPr>
          <w:bCs/>
          <w:b/>
        </w:rPr>
        <w:t xml:space="preserve">Guangzhou Technical Institute</w:t>
      </w:r>
      <w:r>
        <w:t xml:space="preserve"> </w:t>
      </w:r>
      <w:r>
        <w:t xml:space="preserve">| Guangzhou, China | 2014</w:t>
      </w:r>
    </w:p>
    <w:p>
      <w:pPr>
        <w:numPr>
          <w:ilvl w:val="0"/>
          <w:numId w:val="1004"/>
        </w:numPr>
        <w:pStyle w:val="Compact"/>
      </w:pPr>
      <w:r>
        <w:t xml:space="preserve">Covered topics such as electrical circuit analysis, motor control systems, and industrial automation.</w:t>
      </w:r>
    </w:p>
    <w:p>
      <w:pPr>
        <w:numPr>
          <w:ilvl w:val="0"/>
          <w:numId w:val="1004"/>
        </w:numPr>
        <w:pStyle w:val="Compact"/>
      </w:pPr>
      <w:r>
        <w:t xml:space="preserve">Gained practical training in using tools like multimeters, oscilloscopes, and thermal imaging cameras for diagnostics.</w:t>
      </w:r>
    </w:p>
    <w:bookmarkEnd w:id="26"/>
    <w:bookmarkStart w:id="27" w:name="Xf8bd4426c12e49ec8dc3a1703304ad9ed2ab295"/>
    <w:p>
      <w:pPr>
        <w:pStyle w:val="Heading3"/>
      </w:pPr>
      <w:r>
        <w:t xml:space="preserve">Chinese National Electrical Safety Certification (GB 50194)</w:t>
      </w:r>
    </w:p>
    <w:p>
      <w:pPr>
        <w:pStyle w:val="FirstParagraph"/>
      </w:pPr>
      <w:r>
        <w:rPr>
          <w:bCs/>
          <w:b/>
        </w:rPr>
        <w:t xml:space="preserve">Guangdong Electricians Association</w:t>
      </w:r>
      <w:r>
        <w:t xml:space="preserve"> </w:t>
      </w:r>
      <w:r>
        <w:t xml:space="preserve">| Guangzhou, China | 2016</w:t>
      </w:r>
    </w:p>
    <w:p>
      <w:pPr>
        <w:numPr>
          <w:ilvl w:val="0"/>
          <w:numId w:val="1005"/>
        </w:numPr>
        <w:pStyle w:val="Compact"/>
      </w:pPr>
      <w:r>
        <w:t xml:space="preserve">Demonstrated expertise in safety procedures, including arc flash protection and electrical fire prevention.</w:t>
      </w:r>
    </w:p>
    <w:bookmarkEnd w:id="27"/>
    <w:bookmarkStart w:id="28" w:name="ongoing-professional-development"/>
    <w:p>
      <w:pPr>
        <w:pStyle w:val="Heading3"/>
      </w:pPr>
      <w:r>
        <w:t xml:space="preserve">Ongoing Professional Development</w:t>
      </w:r>
    </w:p>
    <w:p>
      <w:pPr>
        <w:pStyle w:val="FirstParagraph"/>
      </w:pPr>
      <w:r>
        <w:rPr>
          <w:bCs/>
          <w:b/>
        </w:rPr>
        <w:t xml:space="preserve">Guangzhou Electrician Training Academy</w:t>
      </w:r>
      <w:r>
        <w:t xml:space="preserve"> </w:t>
      </w:r>
      <w:r>
        <w:t xml:space="preserve">| 2022–Present</w:t>
      </w:r>
    </w:p>
    <w:bookmarkEnd w:id="28"/>
    <w:bookmarkEnd w:id="29"/>
    <w:bookmarkStart w:id="30" w:name="skills"/>
    <w:p>
      <w:pPr>
        <w:pStyle w:val="Heading2"/>
      </w:pPr>
      <w:r>
        <w:t xml:space="preserve">Skills</w:t>
      </w:r>
    </w:p>
    <w:p>
      <w:pPr>
        <w:numPr>
          <w:ilvl w:val="0"/>
          <w:numId w:val="1007"/>
        </w:numPr>
        <w:pStyle w:val="Compact"/>
      </w:pPr>
      <w:r>
        <w:rPr>
          <w:bCs/>
          <w:b/>
        </w:rPr>
        <w:t xml:space="preserve">Technical Proficiency:</w:t>
      </w:r>
      <w:r>
        <w:t xml:space="preserve"> </w:t>
      </w:r>
      <w:r>
        <w:t xml:space="preserve">Electrical system design, wiring installation, circuit analysis, and troubleshooting.</w:t>
      </w:r>
    </w:p>
    <w:p>
      <w:pPr>
        <w:numPr>
          <w:ilvl w:val="0"/>
          <w:numId w:val="1007"/>
        </w:numPr>
        <w:pStyle w:val="Compact"/>
      </w:pPr>
      <w:r>
        <w:rPr>
          <w:bCs/>
          <w:b/>
        </w:rPr>
        <w:t xml:space="preserve">Regulatory Knowledge:</w:t>
      </w:r>
      <w:r>
        <w:t xml:space="preserve"> </w:t>
      </w:r>
      <w:r>
        <w:t xml:space="preserve">Mastery of Chinese national standards (GB) and international codes (e.g., NEC for reference).</w:t>
      </w:r>
    </w:p>
    <w:p>
      <w:pPr>
        <w:numPr>
          <w:ilvl w:val="0"/>
          <w:numId w:val="1007"/>
        </w:numPr>
        <w:pStyle w:val="Compact"/>
      </w:pPr>
      <w:r>
        <w:rPr>
          <w:bCs/>
          <w:b/>
        </w:rPr>
        <w:t xml:space="preserve">Craftsmanship:</w:t>
      </w:r>
      <w:r>
        <w:t xml:space="preserve"> </w:t>
      </w:r>
      <w:r>
        <w:t xml:space="preserve">Precision in executing tasks such as conduit bending, panel board installation, and motor control systems.</w:t>
      </w:r>
    </w:p>
    <w:p>
      <w:pPr>
        <w:numPr>
          <w:ilvl w:val="0"/>
          <w:numId w:val="1007"/>
        </w:numPr>
        <w:pStyle w:val="Compact"/>
      </w:pPr>
      <w:r>
        <w:rPr>
          <w:bCs/>
          <w:b/>
        </w:rPr>
        <w:t xml:space="preserve">Communication:</w:t>
      </w:r>
      <w:r>
        <w:t xml:space="preserve"> </w:t>
      </w:r>
      <w:r>
        <w:t xml:space="preserve">Effective collaboration with clients, engineers, and team members to meet project goals in Guangzhou's multicultural environment.</w:t>
      </w:r>
    </w:p>
    <w:p>
      <w:pPr>
        <w:numPr>
          <w:ilvl w:val="0"/>
          <w:numId w:val="1007"/>
        </w:numPr>
        <w:pStyle w:val="Compact"/>
      </w:pPr>
      <w:r>
        <w:rPr>
          <w:bCs/>
          <w:b/>
        </w:rPr>
        <w:t xml:space="preserve">Cultural Adaptability:</w:t>
      </w:r>
      <w:r>
        <w:t xml:space="preserve"> </w:t>
      </w:r>
      <w:r>
        <w:t xml:space="preserve">Experience working with both local and international teams in China Guangzhou, ensuring seamless communication and cultural sensitivity.</w:t>
      </w:r>
    </w:p>
    <w:bookmarkEnd w:id="30"/>
    <w:bookmarkStart w:id="34" w:name="projects-achievements"/>
    <w:p>
      <w:pPr>
        <w:pStyle w:val="Heading2"/>
      </w:pPr>
      <w:r>
        <w:t xml:space="preserve">Projects &amp; Achievements</w:t>
      </w:r>
    </w:p>
    <w:bookmarkStart w:id="31" w:name="guangzhou-metro-expansion-project-2020"/>
    <w:p>
      <w:pPr>
        <w:pStyle w:val="Heading3"/>
      </w:pPr>
      <w:r>
        <w:t xml:space="preserve">Guangzhou Metro Expansion Project (2020)</w:t>
      </w:r>
    </w:p>
    <w:p>
      <w:pPr>
        <w:pStyle w:val="FirstParagraph"/>
      </w:pPr>
      <w:r>
        <w:t xml:space="preserve">Contributed to the electrical infrastructure of Line 18, ensuring reliable power distribution and safety for millions of commuters in China Guangzhou.</w:t>
      </w:r>
    </w:p>
    <w:bookmarkEnd w:id="31"/>
    <w:bookmarkStart w:id="32" w:name="X9fa185228534d78de567ea4e186316ed2f9b0da"/>
    <w:p>
      <w:pPr>
        <w:pStyle w:val="Heading3"/>
      </w:pPr>
      <w:r>
        <w:t xml:space="preserve">Solar Energy Integration in Industrial Parks (2021)</w:t>
      </w:r>
    </w:p>
    <w:p>
      <w:pPr>
        <w:pStyle w:val="FirstParagraph"/>
      </w:pPr>
      <w:r>
        <w:t xml:space="preserve">Designed and installed solar-powered electrical systems for three manufacturing facilities, reducing energy costs by 30%.</w:t>
      </w:r>
    </w:p>
    <w:bookmarkEnd w:id="32"/>
    <w:bookmarkStart w:id="33" w:name="X1a61755b0e22b61a7f829be8b60adbf64657d04"/>
    <w:p>
      <w:pPr>
        <w:pStyle w:val="Heading3"/>
      </w:pPr>
      <w:r>
        <w:t xml:space="preserve">Emergency Response in Guangzhou’s Commercial District (2019)</w:t>
      </w:r>
    </w:p>
    <w:p>
      <w:pPr>
        <w:pStyle w:val="FirstParagraph"/>
      </w:pPr>
      <w:r>
        <w:t xml:space="preserve">Rapidly resolved a power outage affecting over 50 businesses, restoring operations within 4 hours and minimizing financial losses.</w:t>
      </w:r>
    </w:p>
    <w:bookmarkEnd w:id="33"/>
    <w:bookmarkEnd w:id="34"/>
    <w:bookmarkStart w:id="35"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Mandarin Chinese (Proficient)</w:t>
      </w:r>
    </w:p>
    <w:bookmarkEnd w:id="35"/>
    <w:bookmarkStart w:id="36" w:name="references"/>
    <w:p>
      <w:pPr>
        <w:pStyle w:val="Heading2"/>
      </w:pPr>
      <w:r>
        <w:t xml:space="preserve">References</w:t>
      </w:r>
    </w:p>
    <w:p>
      <w:pPr>
        <w:pStyle w:val="FirstParagraph"/>
      </w:pPr>
      <w:r>
        <w:t xml:space="preserve">Available upon request. Contact: john.doe@example.com</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in China Guangzhou</dc:title>
  <dc:creator/>
  <dc:language>en</dc:language>
  <cp:keywords/>
  <dcterms:created xsi:type="dcterms:W3CDTF">2025-12-03T11:36:20Z</dcterms:created>
  <dcterms:modified xsi:type="dcterms:W3CDTF">2025-12-03T11:36:20Z</dcterms:modified>
</cp:coreProperties>
</file>

<file path=docProps/custom.xml><?xml version="1.0" encoding="utf-8"?>
<Properties xmlns="http://schemas.openxmlformats.org/officeDocument/2006/custom-properties" xmlns:vt="http://schemas.openxmlformats.org/officeDocument/2006/docPropsVTypes"/>
</file>