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Budi Prasetyo</w:t>
      </w:r>
      <w:r>
        <w:br/>
      </w:r>
      <w:r>
        <w:rPr>
          <w:bCs/>
          <w:b/>
        </w:rPr>
        <w:t xml:space="preserve">Email:</w:t>
      </w:r>
      <w:r>
        <w:t xml:space="preserve"> </w:t>
      </w:r>
      <w:r>
        <w:t xml:space="preserve">budi.prasetyo@example.com</w:t>
      </w:r>
      <w:r>
        <w:br/>
      </w:r>
      <w:r>
        <w:rPr>
          <w:bCs/>
          <w:b/>
        </w:rPr>
        <w:t xml:space="preserve">Phone:</w:t>
      </w:r>
      <w:r>
        <w:t xml:space="preserve"> </w:t>
      </w:r>
      <w:r>
        <w:t xml:space="preserve">+62 812-3456-7890</w:t>
      </w:r>
      <w:r>
        <w:br/>
      </w:r>
      <w:r>
        <w:rPr>
          <w:bCs/>
          <w:b/>
        </w:rPr>
        <w:t xml:space="preserve">Address:</w:t>
      </w:r>
      <w:r>
        <w:t xml:space="preserve"> </w:t>
      </w:r>
      <w:r>
        <w:t xml:space="preserve">Jalan Sudirman No. 10, Jakarta Pusat, Indonesia</w:t>
      </w:r>
    </w:p>
    <w:bookmarkEnd w:id="20"/>
    <w:bookmarkStart w:id="21" w:name="professional-summary"/>
    <w:p>
      <w:pPr>
        <w:pStyle w:val="Heading2"/>
      </w:pPr>
      <w:r>
        <w:t xml:space="preserve">Professional Summary</w:t>
      </w:r>
    </w:p>
    <w:p>
      <w:pPr>
        <w:pStyle w:val="FirstParagraph"/>
      </w:pPr>
      <w:r>
        <w:t xml:space="preserve">A highly skilled Electrician with over 8 years of experience in Indonesia Jakarta, specializing in residential, commercial, and industrial electrical systems. Proficient in installing, maintaining, and repairing electrical infrastructure while adhering to local regulations. Committed to safety standards and delivering high-quality solutions tailored to the dynamic needs of Jakarta's growing urban landscape. A proven track record of completing projects efficiently and effectively across diverse sectors.</w:t>
      </w:r>
    </w:p>
    <w:bookmarkEnd w:id="21"/>
    <w:bookmarkStart w:id="25" w:name="work-experience"/>
    <w:p>
      <w:pPr>
        <w:pStyle w:val="Heading2"/>
      </w:pPr>
      <w:r>
        <w:t xml:space="preserve">Work Experience</w:t>
      </w:r>
    </w:p>
    <w:bookmarkStart w:id="22" w:name="electrician-assistant"/>
    <w:p>
      <w:pPr>
        <w:pStyle w:val="Heading3"/>
      </w:pPr>
      <w:r>
        <w:t xml:space="preserve">Electrician Assistant</w:t>
      </w:r>
    </w:p>
    <w:p>
      <w:pPr>
        <w:pStyle w:val="FirstParagraph"/>
      </w:pPr>
      <w:r>
        <w:rPr>
          <w:bCs/>
          <w:b/>
        </w:rPr>
        <w:t xml:space="preserve">PT Listrik Jaya</w:t>
      </w:r>
      <w:r>
        <w:t xml:space="preserve">, Jakarta Pusat</w:t>
      </w:r>
      <w:r>
        <w:br/>
      </w:r>
      <w:r>
        <w:rPr>
          <w:iCs/>
          <w:i/>
        </w:rPr>
        <w:t xml:space="preserve">March 2018 – February 2019</w:t>
      </w:r>
    </w:p>
    <w:p>
      <w:pPr>
        <w:numPr>
          <w:ilvl w:val="0"/>
          <w:numId w:val="1001"/>
        </w:numPr>
        <w:pStyle w:val="Compact"/>
      </w:pPr>
      <w:r>
        <w:t xml:space="preserve">Assisted in the installation of electrical systems for new residential complexes in Jakarta, ensuring compliance with national electrical codes.</w:t>
      </w:r>
    </w:p>
    <w:p>
      <w:pPr>
        <w:numPr>
          <w:ilvl w:val="0"/>
          <w:numId w:val="1001"/>
        </w:numPr>
        <w:pStyle w:val="Compact"/>
      </w:pPr>
      <w:r>
        <w:t xml:space="preserve">Conducted routine maintenance checks on existing infrastructure to prevent outages and ensure safety.</w:t>
      </w:r>
    </w:p>
    <w:p>
      <w:pPr>
        <w:numPr>
          <w:ilvl w:val="0"/>
          <w:numId w:val="1001"/>
        </w:numPr>
        <w:pStyle w:val="Compact"/>
      </w:pPr>
      <w:r>
        <w:t xml:space="preserve">Collaborated with senior electricians to troubleshoot complex issues, including circuit failures and wiring defects in commercial buildings.</w:t>
      </w:r>
    </w:p>
    <w:bookmarkEnd w:id="22"/>
    <w:bookmarkStart w:id="23" w:name="senior-electrician"/>
    <w:p>
      <w:pPr>
        <w:pStyle w:val="Heading3"/>
      </w:pPr>
      <w:r>
        <w:t xml:space="preserve">Senior Electrician</w:t>
      </w:r>
    </w:p>
    <w:p>
      <w:pPr>
        <w:pStyle w:val="FirstParagraph"/>
      </w:pPr>
      <w:r>
        <w:rPr>
          <w:bCs/>
          <w:b/>
        </w:rPr>
        <w:t xml:space="preserve">Perusahaan Konstruksi Nusantara</w:t>
      </w:r>
      <w:r>
        <w:t xml:space="preserve">, Jakarta Selatan</w:t>
      </w:r>
      <w:r>
        <w:br/>
      </w:r>
      <w:r>
        <w:rPr>
          <w:iCs/>
          <w:i/>
        </w:rPr>
        <w:t xml:space="preserve">March 2019 – Present</w:t>
      </w:r>
    </w:p>
    <w:p>
      <w:pPr>
        <w:numPr>
          <w:ilvl w:val="0"/>
          <w:numId w:val="1002"/>
        </w:numPr>
        <w:pStyle w:val="Compact"/>
      </w:pPr>
      <w:r>
        <w:t xml:space="preserve">Managed end-to-end electrical projects for high-rise buildings and office spaces in Jakarta, coordinating with architects and engineers to meet project deadlines.</w:t>
      </w:r>
    </w:p>
    <w:p>
      <w:pPr>
        <w:numPr>
          <w:ilvl w:val="0"/>
          <w:numId w:val="1002"/>
        </w:numPr>
        <w:pStyle w:val="Compact"/>
      </w:pPr>
      <w:r>
        <w:t xml:space="preserve">Supervised a team of 5 electricians, ensuring adherence to safety protocols and quality standards in accordance with Indonesia Jakarta’s regulatory framework.</w:t>
      </w:r>
    </w:p>
    <w:p>
      <w:pPr>
        <w:numPr>
          <w:ilvl w:val="0"/>
          <w:numId w:val="1002"/>
        </w:numPr>
        <w:pStyle w:val="Compact"/>
      </w:pPr>
      <w:r>
        <w:t xml:space="preserve">Implemented energy-efficient solutions for clients, reducing electricity costs by up to 20% in several projects across the city.</w:t>
      </w:r>
    </w:p>
    <w:p>
      <w:pPr>
        <w:numPr>
          <w:ilvl w:val="0"/>
          <w:numId w:val="1002"/>
        </w:numPr>
        <w:pStyle w:val="Compact"/>
      </w:pPr>
      <w:r>
        <w:t xml:space="preserve">Provided training sessions on electrical safety and advanced wiring techniques for junior staff, enhancing overall team performance.</w:t>
      </w:r>
    </w:p>
    <w:bookmarkEnd w:id="23"/>
    <w:bookmarkStart w:id="24" w:name="independent-contractor"/>
    <w:p>
      <w:pPr>
        <w:pStyle w:val="Heading3"/>
      </w:pPr>
      <w:r>
        <w:t xml:space="preserve">Independent Contractor</w:t>
      </w:r>
    </w:p>
    <w:p>
      <w:pPr>
        <w:pStyle w:val="FirstParagraph"/>
      </w:pPr>
      <w:r>
        <w:rPr>
          <w:bCs/>
          <w:b/>
        </w:rPr>
        <w:t xml:space="preserve">Budi Electric Services</w:t>
      </w:r>
      <w:r>
        <w:t xml:space="preserve">, Jakarta Barat</w:t>
      </w:r>
      <w:r>
        <w:br/>
      </w:r>
      <w:r>
        <w:rPr>
          <w:iCs/>
          <w:i/>
        </w:rPr>
        <w:t xml:space="preserve">January 2021 – Present</w:t>
      </w:r>
    </w:p>
    <w:p>
      <w:pPr>
        <w:numPr>
          <w:ilvl w:val="0"/>
          <w:numId w:val="1003"/>
        </w:numPr>
        <w:pStyle w:val="Compact"/>
      </w:pPr>
      <w:r>
        <w:t xml:space="preserve">Offered specialized services to residential and small business clients, focusing on electrical upgrades and emergency repairs in Jakarta.</w:t>
      </w:r>
    </w:p>
    <w:p>
      <w:pPr>
        <w:numPr>
          <w:ilvl w:val="0"/>
          <w:numId w:val="1003"/>
        </w:numPr>
        <w:pStyle w:val="Compact"/>
      </w:pPr>
      <w:r>
        <w:t xml:space="preserve">Designed and installed custom wiring systems for unique customer requirements, such as home automation and solar energy integration.</w:t>
      </w:r>
    </w:p>
    <w:p>
      <w:pPr>
        <w:numPr>
          <w:ilvl w:val="0"/>
          <w:numId w:val="1003"/>
        </w:numPr>
        <w:pStyle w:val="Compact"/>
      </w:pPr>
      <w:r>
        <w:t xml:space="preserve">Received consistent positive feedback from clients for timely service delivery and transparent communication during projects.</w:t>
      </w:r>
    </w:p>
    <w:bookmarkEnd w:id="24"/>
    <w:bookmarkEnd w:id="25"/>
    <w:bookmarkStart w:id="28" w:name="educational-background"/>
    <w:p>
      <w:pPr>
        <w:pStyle w:val="Heading2"/>
      </w:pPr>
      <w:r>
        <w:t xml:space="preserve">Educational Background</w:t>
      </w:r>
    </w:p>
    <w:bookmarkStart w:id="26" w:name="X20559ca74a8027a4a83dfd40b70a20a793936e5"/>
    <w:p>
      <w:pPr>
        <w:pStyle w:val="Heading3"/>
      </w:pPr>
      <w:r>
        <w:t xml:space="preserve">Vocational Diploma in Electrical Engineering</w:t>
      </w:r>
    </w:p>
    <w:p>
      <w:pPr>
        <w:pStyle w:val="FirstParagraph"/>
      </w:pPr>
      <w:r>
        <w:rPr>
          <w:bCs/>
          <w:b/>
        </w:rPr>
        <w:t xml:space="preserve">Sekolah Menengah Kejuruan Teknik Listrik Jakarta</w:t>
      </w:r>
      <w:r>
        <w:br/>
      </w:r>
      <w:r>
        <w:rPr>
          <w:iCs/>
          <w:i/>
        </w:rPr>
        <w:t xml:space="preserve">Graduated: 2016</w:t>
      </w:r>
    </w:p>
    <w:p>
      <w:pPr>
        <w:numPr>
          <w:ilvl w:val="0"/>
          <w:numId w:val="1004"/>
        </w:numPr>
        <w:pStyle w:val="Compact"/>
      </w:pPr>
      <w:r>
        <w:t xml:space="preserve">Specialized in electrical circuit design, power distribution, and industrial automation.</w:t>
      </w:r>
    </w:p>
    <w:p>
      <w:pPr>
        <w:numPr>
          <w:ilvl w:val="0"/>
          <w:numId w:val="1004"/>
        </w:numPr>
        <w:pStyle w:val="Compact"/>
      </w:pPr>
      <w:r>
        <w:t xml:space="preserve">Gained hands-on experience through practical training at local electrical workshops in Jakarta.</w:t>
      </w:r>
    </w:p>
    <w:bookmarkEnd w:id="26"/>
    <w:bookmarkStart w:id="27" w:name="Xf17daf8fde276f74c556174f71139645eb2a842"/>
    <w:p>
      <w:pPr>
        <w:pStyle w:val="Heading3"/>
      </w:pPr>
      <w:r>
        <w:t xml:space="preserve">Certificate in Electrical Safety Compliance</w:t>
      </w:r>
    </w:p>
    <w:p>
      <w:pPr>
        <w:pStyle w:val="FirstParagraph"/>
      </w:pPr>
      <w:r>
        <w:rPr>
          <w:bCs/>
          <w:b/>
        </w:rPr>
        <w:t xml:space="preserve">Badan Pengembangan Sumber Daya Manusia Indonesia (BPSDM)</w:t>
      </w:r>
      <w:r>
        <w:br/>
      </w:r>
      <w:r>
        <w:rPr>
          <w:iCs/>
          <w:i/>
        </w:rPr>
        <w:t xml:space="preserve">Completed: 2017</w:t>
      </w:r>
    </w:p>
    <w:p>
      <w:pPr>
        <w:numPr>
          <w:ilvl w:val="0"/>
          <w:numId w:val="1005"/>
        </w:numPr>
        <w:pStyle w:val="Compact"/>
      </w:pPr>
      <w:r>
        <w:t xml:space="preserve">Covered safety protocols, OSHA standards, and emergency response procedures for electrical work in Indonesia Jakarta.</w:t>
      </w:r>
    </w:p>
    <w:bookmarkEnd w:id="27"/>
    <w:bookmarkEnd w:id="28"/>
    <w:bookmarkStart w:id="29" w:name="key-skills"/>
    <w:p>
      <w:pPr>
        <w:pStyle w:val="Heading2"/>
      </w:pPr>
      <w:r>
        <w:t xml:space="preserve">Key Skills</w:t>
      </w:r>
    </w:p>
    <w:p>
      <w:pPr>
        <w:numPr>
          <w:ilvl w:val="0"/>
          <w:numId w:val="1006"/>
        </w:numPr>
        <w:pStyle w:val="Compact"/>
      </w:pPr>
      <w:r>
        <w:rPr>
          <w:bCs/>
          <w:b/>
        </w:rPr>
        <w:t xml:space="preserve">Technical Expertise:</w:t>
      </w:r>
      <w:r>
        <w:t xml:space="preserve"> </w:t>
      </w:r>
      <w:r>
        <w:t xml:space="preserve">Proficient in residential and commercial electrical systems, including low-voltage and high-voltage installations.</w:t>
      </w:r>
    </w:p>
    <w:p>
      <w:pPr>
        <w:numPr>
          <w:ilvl w:val="0"/>
          <w:numId w:val="1006"/>
        </w:numPr>
        <w:pStyle w:val="Compact"/>
      </w:pPr>
      <w:r>
        <w:rPr>
          <w:bCs/>
          <w:b/>
        </w:rPr>
        <w:t xml:space="preserve">Certifications:</w:t>
      </w:r>
      <w:r>
        <w:t xml:space="preserve"> </w:t>
      </w:r>
      <w:r>
        <w:t xml:space="preserve">Hold a valid Sertifikat Kompetensi Teknisi Listrik (Electrician Competency Certificate) from BP3TKI Jakarta.</w:t>
      </w:r>
    </w:p>
    <w:p>
      <w:pPr>
        <w:numPr>
          <w:ilvl w:val="0"/>
          <w:numId w:val="1006"/>
        </w:numPr>
        <w:pStyle w:val="Compact"/>
      </w:pPr>
      <w:r>
        <w:rPr>
          <w:bCs/>
          <w:b/>
        </w:rPr>
        <w:t xml:space="preserve">Problem-Solving:</w:t>
      </w:r>
      <w:r>
        <w:t xml:space="preserve"> </w:t>
      </w:r>
      <w:r>
        <w:t xml:space="preserve">Skilled in diagnosing and resolving complex electrical issues efficiently.</w:t>
      </w:r>
    </w:p>
    <w:p>
      <w:pPr>
        <w:numPr>
          <w:ilvl w:val="0"/>
          <w:numId w:val="1006"/>
        </w:numPr>
        <w:pStyle w:val="Compact"/>
      </w:pPr>
      <w:r>
        <w:rPr>
          <w:bCs/>
          <w:b/>
        </w:rPr>
        <w:t xml:space="preserve">Craftsmanship:</w:t>
      </w:r>
      <w:r>
        <w:t xml:space="preserve"> </w:t>
      </w:r>
      <w:r>
        <w:t xml:space="preserve">Experienced in using advanced tools like multimeters, wire strippers, and circuit testers.</w:t>
      </w:r>
    </w:p>
    <w:p>
      <w:pPr>
        <w:numPr>
          <w:ilvl w:val="0"/>
          <w:numId w:val="1006"/>
        </w:numPr>
        <w:pStyle w:val="Compact"/>
      </w:pPr>
      <w:r>
        <w:rPr>
          <w:bCs/>
          <w:b/>
        </w:rPr>
        <w:t xml:space="preserve">Languages:</w:t>
      </w:r>
      <w:r>
        <w:t xml:space="preserve"> </w:t>
      </w:r>
      <w:r>
        <w:t xml:space="preserve">Fluent in Indonesian; basic proficiency in English for communication with international clients.</w:t>
      </w:r>
    </w:p>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Sertifikat Kompetensi Teknisi Listrik (SKTL)</w:t>
      </w:r>
      <w:r>
        <w:t xml:space="preserve"> </w:t>
      </w:r>
      <w:r>
        <w:t xml:space="preserve">– BP3TKI Jakarta, 2018</w:t>
      </w:r>
    </w:p>
    <w:p>
      <w:pPr>
        <w:numPr>
          <w:ilvl w:val="0"/>
          <w:numId w:val="1007"/>
        </w:numPr>
        <w:pStyle w:val="Compact"/>
      </w:pPr>
      <w:r>
        <w:rPr>
          <w:bCs/>
          <w:b/>
        </w:rPr>
        <w:t xml:space="preserve">OHSAS 18001:2007 Compliance Training</w:t>
      </w:r>
      <w:r>
        <w:t xml:space="preserve"> </w:t>
      </w:r>
      <w:r>
        <w:t xml:space="preserve">– Institute for Safety and Health, Jakarta, 2020</w:t>
      </w:r>
    </w:p>
    <w:p>
      <w:pPr>
        <w:numPr>
          <w:ilvl w:val="0"/>
          <w:numId w:val="1007"/>
        </w:numPr>
        <w:pStyle w:val="Compact"/>
      </w:pPr>
      <w:r>
        <w:rPr>
          <w:bCs/>
          <w:b/>
        </w:rPr>
        <w:t xml:space="preserve">Solar Panel Installation Certification</w:t>
      </w:r>
      <w:r>
        <w:t xml:space="preserve"> </w:t>
      </w:r>
      <w:r>
        <w:t xml:space="preserve">– PT Energi Surya Indonesia, 2021</w:t>
      </w:r>
    </w:p>
    <w:bookmarkEnd w:id="30"/>
    <w:bookmarkStart w:id="31" w:name="X1ef6214f6bc71568a73cb539d8e26ca9487b870"/>
    <w:p>
      <w:pPr>
        <w:pStyle w:val="Heading2"/>
      </w:pPr>
      <w:r>
        <w:t xml:space="preserve">Projects in Indonesia Jakarta (Selected Examples)</w:t>
      </w:r>
    </w:p>
    <w:p>
      <w:pPr>
        <w:numPr>
          <w:ilvl w:val="0"/>
          <w:numId w:val="1008"/>
        </w:numPr>
        <w:pStyle w:val="Compact"/>
      </w:pPr>
      <w:r>
        <w:rPr>
          <w:bCs/>
          <w:b/>
        </w:rPr>
        <w:t xml:space="preserve">Jakarta Tower Complex Electrical Upgrade:</w:t>
      </w:r>
      <w:r>
        <w:t xml:space="preserve"> </w:t>
      </w:r>
      <w:r>
        <w:t xml:space="preserve">Led the installation of a new electrical grid for a 30-story commercial building, ensuring uninterrupted power supply during peak hours.</w:t>
      </w:r>
    </w:p>
    <w:p>
      <w:pPr>
        <w:numPr>
          <w:ilvl w:val="0"/>
          <w:numId w:val="1008"/>
        </w:numPr>
        <w:pStyle w:val="Compact"/>
      </w:pPr>
      <w:r>
        <w:rPr>
          <w:bCs/>
          <w:b/>
        </w:rPr>
        <w:t xml:space="preserve">Kemang Residences Lighting System Installation:</w:t>
      </w:r>
      <w:r>
        <w:t xml:space="preserve"> </w:t>
      </w:r>
      <w:r>
        <w:t xml:space="preserve">Designed and implemented energy-efficient LED lighting solutions for 150 apartments, reducing maintenance costs by 30%.</w:t>
      </w:r>
    </w:p>
    <w:p>
      <w:pPr>
        <w:numPr>
          <w:ilvl w:val="0"/>
          <w:numId w:val="1008"/>
        </w:numPr>
        <w:pStyle w:val="Compact"/>
      </w:pPr>
      <w:r>
        <w:rPr>
          <w:bCs/>
          <w:b/>
        </w:rPr>
        <w:t xml:space="preserve">Jalan Thamrin Metro Station Electrical Safety Audit:</w:t>
      </w:r>
      <w:r>
        <w:t xml:space="preserve"> </w:t>
      </w:r>
      <w:r>
        <w:t xml:space="preserve">Conducted a comprehensive safety review of the station’s electrical infrastructure, identifying and rectifying critical vulnerabilities.</w:t>
      </w:r>
    </w:p>
    <w:bookmarkEnd w:id="31"/>
    <w:bookmarkStart w:id="32" w:name="references"/>
    <w:p>
      <w:pPr>
        <w:pStyle w:val="Heading2"/>
      </w:pPr>
      <w:r>
        <w:t xml:space="preserve">References</w:t>
      </w:r>
    </w:p>
    <w:p>
      <w:pPr>
        <w:pStyle w:val="FirstParagraph"/>
      </w:pPr>
      <w:r>
        <w:t xml:space="preserve">Available upon request. References include past employers in Indonesia Jakarta, such as PT Listrik Jaya and Perusahaan Konstruksi Nusantara, as well as satisfied clients from residential and commercial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Indonesia Jakarta</dc:title>
  <dc:creator/>
  <dc:language>en</dc:language>
  <cp:keywords/>
  <dcterms:created xsi:type="dcterms:W3CDTF">2025-12-03T11:35:05Z</dcterms:created>
  <dcterms:modified xsi:type="dcterms:W3CDTF">2025-12-03T11:35:05Z</dcterms:modified>
</cp:coreProperties>
</file>

<file path=docProps/custom.xml><?xml version="1.0" encoding="utf-8"?>
<Properties xmlns="http://schemas.openxmlformats.org/officeDocument/2006/custom-properties" xmlns:vt="http://schemas.openxmlformats.org/officeDocument/2006/docPropsVTypes"/>
</file>