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Kuwait</w:t>
      </w:r>
      <w:r>
        <w:t xml:space="preserve"> </w:t>
      </w:r>
      <w:r>
        <w:t xml:space="preserve">City</w:t>
      </w:r>
    </w:p>
    <w:bookmarkStart w:id="32" w:name="curriculum-vitae"/>
    <w:p>
      <w:pPr>
        <w:pStyle w:val="Heading1"/>
      </w:pPr>
      <w:r>
        <w:t xml:space="preserve">Curriculum Vitae</w:t>
      </w:r>
    </w:p>
    <w:bookmarkStart w:id="31" w:name="X54b31f51f89c3f75390f3881eb1a3fa17e602bf"/>
    <w:p>
      <w:pPr>
        <w:pStyle w:val="Heading2"/>
      </w:pPr>
      <w:r>
        <w:t xml:space="preserve">Electrician Specializing in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Khalid Al-Mutairi</w:t>
      </w:r>
      <w:r>
        <w:br/>
      </w:r>
      <w:r>
        <w:rPr>
          <w:bCs/>
          <w:b/>
        </w:rPr>
        <w:t xml:space="preserve">Email:</w:t>
      </w:r>
      <w:r>
        <w:t xml:space="preserve"> </w:t>
      </w:r>
      <w:r>
        <w:t xml:space="preserve">ahmed.almutairi@example.com</w:t>
      </w:r>
      <w:r>
        <w:br/>
      </w:r>
      <w:r>
        <w:rPr>
          <w:bCs/>
          <w:b/>
        </w:rPr>
        <w:t xml:space="preserve">Phone:</w:t>
      </w:r>
      <w:r>
        <w:t xml:space="preserve"> </w:t>
      </w:r>
      <w:r>
        <w:t xml:space="preserve">+965 1234 5678</w:t>
      </w:r>
      <w:r>
        <w:br/>
      </w: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highly skilled and certified Electrician with over 10 years of experience in residential, commercial, and industrial electrical systems. Specializing in installation, maintenance, and repair of electrical infrastructure across Kuwait City. Proficient in adhering to local regulations set by the Ministry of Electricity and Water (MEW) and international standards such as IEC 60364. Dedicated to providing safe, efficient, and sustainable electrical solutions tailored for the dynamic environment of Kuwait City.</w:t>
      </w:r>
    </w:p>
    <w:bookmarkEnd w:id="21"/>
    <w:bookmarkStart w:id="25" w:name="professional-experience"/>
    <w:p>
      <w:pPr>
        <w:pStyle w:val="Heading3"/>
      </w:pPr>
      <w:r>
        <w:t xml:space="preserve">Professional Experience</w:t>
      </w:r>
    </w:p>
    <w:bookmarkStart w:id="22" w:name="kuwait-electrical-services-co.-kesc"/>
    <w:p>
      <w:pPr>
        <w:pStyle w:val="Heading4"/>
      </w:pPr>
      <w:r>
        <w:t xml:space="preserve">Kuwait Electrical Services Co. (KESC)</w:t>
      </w:r>
    </w:p>
    <w:p>
      <w:pPr>
        <w:pStyle w:val="FirstParagraph"/>
      </w:pPr>
      <w:r>
        <w:rPr>
          <w:iCs/>
          <w:i/>
        </w:rPr>
        <w:t xml:space="preserve">Senior Electrician</w:t>
      </w:r>
      <w:r>
        <w:t xml:space="preserve"> </w:t>
      </w:r>
      <w:r>
        <w:t xml:space="preserve">| January 2018 – Present</w:t>
      </w:r>
      <w:r>
        <w:br/>
      </w:r>
      <w:r>
        <w:t xml:space="preserve">- Supervised the installation and maintenance of electrical systems for major residential complexes and commercial buildings in Kuwait City.</w:t>
      </w:r>
      <w:r>
        <w:br/>
      </w:r>
      <w:r>
        <w:t xml:space="preserve">- Conducted regular inspections to ensure compliance with MEW standards and safety protocols.</w:t>
      </w:r>
      <w:r>
        <w:br/>
      </w:r>
      <w:r>
        <w:t xml:space="preserve">- Led a team of 5 electricians in troubleshooting complex electrical issues, reducing downtime by 30% in 2021.</w:t>
      </w:r>
      <w:r>
        <w:br/>
      </w:r>
      <w:r>
        <w:t xml:space="preserve">- Collaborated with architects and engineers to design energy-efficient electrical layouts for new construction projects.</w:t>
      </w:r>
    </w:p>
    <w:bookmarkEnd w:id="22"/>
    <w:bookmarkStart w:id="23" w:name="al-farwaniya-electrical-works"/>
    <w:p>
      <w:pPr>
        <w:pStyle w:val="Heading4"/>
      </w:pPr>
      <w:r>
        <w:t xml:space="preserve">Al-Farwaniya Electrical Works</w:t>
      </w:r>
    </w:p>
    <w:p>
      <w:pPr>
        <w:pStyle w:val="FirstParagraph"/>
      </w:pPr>
      <w:r>
        <w:rPr>
          <w:iCs/>
          <w:i/>
        </w:rPr>
        <w:t xml:space="preserve">Electrician</w:t>
      </w:r>
      <w:r>
        <w:t xml:space="preserve"> </w:t>
      </w:r>
      <w:r>
        <w:t xml:space="preserve">| May 2013 – December 2017</w:t>
      </w:r>
      <w:r>
        <w:br/>
      </w:r>
      <w:r>
        <w:t xml:space="preserve">- Installed and maintained wiring systems in residential and industrial facilities across Kuwait City.</w:t>
      </w:r>
      <w:r>
        <w:br/>
      </w:r>
      <w:r>
        <w:t xml:space="preserve">- Repaired faulty circuit breakers, transformers, and power distribution units for clients in Al-Farwaniya district.</w:t>
      </w:r>
      <w:r>
        <w:br/>
      </w:r>
      <w:r>
        <w:t xml:space="preserve">- Provided on-site technical support for emergency electrical failures, ensuring minimal disruption to daily operations.</w:t>
      </w:r>
    </w:p>
    <w:bookmarkEnd w:id="23"/>
    <w:bookmarkStart w:id="24" w:name="global-electric-services-kuwait-branch"/>
    <w:p>
      <w:pPr>
        <w:pStyle w:val="Heading4"/>
      </w:pPr>
      <w:r>
        <w:t xml:space="preserve">Global Electric Services (Kuwait Branch)</w:t>
      </w:r>
    </w:p>
    <w:p>
      <w:pPr>
        <w:pStyle w:val="FirstParagraph"/>
      </w:pPr>
      <w:r>
        <w:rPr>
          <w:iCs/>
          <w:i/>
        </w:rPr>
        <w:t xml:space="preserve">Junior Electrician</w:t>
      </w:r>
      <w:r>
        <w:t xml:space="preserve"> </w:t>
      </w:r>
      <w:r>
        <w:t xml:space="preserve">| January 2010 – April 2013</w:t>
      </w:r>
      <w:r>
        <w:br/>
      </w:r>
      <w:r>
        <w:t xml:space="preserve">- Assisted in the installation of electrical panels, lighting systems, and power outlets for commercial clients.</w:t>
      </w:r>
      <w:r>
        <w:br/>
      </w:r>
      <w:r>
        <w:t xml:space="preserve">- Trained in the use of advanced diagnostic tools such as multimeters and thermal imaging cameras.</w:t>
      </w:r>
      <w:r>
        <w:br/>
      </w:r>
      <w:r>
        <w:t xml:space="preserve">- Contributed to the successful completion of large-scale projects like the Al-Khaldiyah Mall electrical upgrade.</w:t>
      </w:r>
    </w:p>
    <w:bookmarkEnd w:id="24"/>
    <w:bookmarkEnd w:id="25"/>
    <w:bookmarkStart w:id="26" w:name="education-certifications"/>
    <w:p>
      <w:pPr>
        <w:pStyle w:val="Heading3"/>
      </w:pPr>
      <w:r>
        <w:t xml:space="preserve">Education &amp; Certifications</w:t>
      </w:r>
    </w:p>
    <w:p>
      <w:pPr>
        <w:pStyle w:val="FirstParagraph"/>
      </w:pPr>
      <w:r>
        <w:rPr>
          <w:bCs/>
          <w:b/>
        </w:rPr>
        <w:t xml:space="preserve">Bachelor of Science in Electrical Engineering</w:t>
      </w:r>
      <w:r>
        <w:t xml:space="preserve"> </w:t>
      </w:r>
      <w:r>
        <w:t xml:space="preserve">| Kuwait University, 2009</w:t>
      </w:r>
      <w:r>
        <w:br/>
      </w:r>
      <w:r>
        <w:t xml:space="preserve">- Focused on power systems, control circuits, and electrical safety standards.</w:t>
      </w:r>
    </w:p>
    <w:p>
      <w:pPr>
        <w:pStyle w:val="BodyText"/>
      </w:pPr>
      <w:r>
        <w:rPr>
          <w:bCs/>
          <w:b/>
        </w:rPr>
        <w:t xml:space="preserve">Certified Electrician (MEW Registration)</w:t>
      </w:r>
      <w:r>
        <w:t xml:space="preserve"> </w:t>
      </w:r>
      <w:r>
        <w:t xml:space="preserve">| Ministry of Electricity and Water, 2011</w:t>
      </w:r>
      <w:r>
        <w:br/>
      </w:r>
      <w:r>
        <w:t xml:space="preserve">- Registered under the National Electrical Registration System (NERS) for legal practice in Kuwait.</w:t>
      </w:r>
    </w:p>
    <w:p>
      <w:pPr>
        <w:pStyle w:val="BodyText"/>
      </w:pPr>
      <w:r>
        <w:rPr>
          <w:bCs/>
          <w:b/>
        </w:rPr>
        <w:t xml:space="preserve">OSHA 30-Hour General Industry Certification</w:t>
      </w:r>
      <w:r>
        <w:t xml:space="preserve"> </w:t>
      </w:r>
      <w:r>
        <w:t xml:space="preserve">| OSHA, 2016</w:t>
      </w:r>
      <w:r>
        <w:br/>
      </w:r>
      <w:r>
        <w:t xml:space="preserve">- Trained in occupational safety and health standards to ensure workplace safety during electrical tasks.</w:t>
      </w:r>
    </w:p>
    <w:p>
      <w:pPr>
        <w:pStyle w:val="BodyText"/>
      </w:pPr>
      <w:r>
        <w:rPr>
          <w:bCs/>
          <w:b/>
        </w:rPr>
        <w:t xml:space="preserve">Course: Smart Grid Technologies</w:t>
      </w:r>
      <w:r>
        <w:t xml:space="preserve"> </w:t>
      </w:r>
      <w:r>
        <w:t xml:space="preserve">| Kuwait Institute for Scientific Research (KISR), 2020</w:t>
      </w:r>
      <w:r>
        <w:br/>
      </w:r>
      <w:r>
        <w:t xml:space="preserve">- Explored advancements in renewable energy integration and smart metering systems relevant to Kuwait's infrastructure.</w:t>
      </w:r>
    </w:p>
    <w:bookmarkEnd w:id="26"/>
    <w:bookmarkStart w:id="27" w:name="technical-skills"/>
    <w:p>
      <w:pPr>
        <w:pStyle w:val="Heading3"/>
      </w:pPr>
      <w:r>
        <w:t xml:space="preserve">Technical Skills</w:t>
      </w:r>
    </w:p>
    <w:p>
      <w:pPr>
        <w:numPr>
          <w:ilvl w:val="0"/>
          <w:numId w:val="1001"/>
        </w:numPr>
        <w:pStyle w:val="Compact"/>
      </w:pPr>
      <w:r>
        <w:t xml:space="preserve">Expertise in residential, commercial, and industrial electrical systems</w:t>
      </w:r>
    </w:p>
    <w:p>
      <w:pPr>
        <w:numPr>
          <w:ilvl w:val="0"/>
          <w:numId w:val="1001"/>
        </w:numPr>
        <w:pStyle w:val="Compact"/>
      </w:pPr>
      <w:r>
        <w:t xml:space="preserve">Proficient in reading and interpreting electrical blueprints and schematics</w:t>
      </w:r>
    </w:p>
    <w:p>
      <w:pPr>
        <w:numPr>
          <w:ilvl w:val="0"/>
          <w:numId w:val="1001"/>
        </w:numPr>
        <w:pStyle w:val="Compact"/>
      </w:pPr>
      <w:r>
        <w:t xml:space="preserve">Certified in using advanced tools: multimeters, insulation testers, and thermal imaging cameras</w:t>
      </w:r>
    </w:p>
    <w:p>
      <w:pPr>
        <w:numPr>
          <w:ilvl w:val="0"/>
          <w:numId w:val="1001"/>
        </w:numPr>
        <w:pStyle w:val="Compact"/>
      </w:pPr>
      <w:r>
        <w:t xml:space="preserve">Knowledge of local Kuwait City electrical codes (MEW standards) and international IEC 60364 guidelines</w:t>
      </w:r>
    </w:p>
    <w:p>
      <w:pPr>
        <w:numPr>
          <w:ilvl w:val="0"/>
          <w:numId w:val="1001"/>
        </w:numPr>
        <w:pStyle w:val="Compact"/>
      </w:pPr>
      <w:r>
        <w:t xml:space="preserve">Experience with solar panel installation and energy-efficient lighting systems</w:t>
      </w:r>
    </w:p>
    <w:p>
      <w:pPr>
        <w:numPr>
          <w:ilvl w:val="0"/>
          <w:numId w:val="1001"/>
        </w:numPr>
        <w:pStyle w:val="Compact"/>
      </w:pPr>
      <w:r>
        <w:t xml:space="preserve">Familiarity with PLCs (Programmable Logic Controllers) for industrial automation</w:t>
      </w:r>
    </w:p>
    <w:bookmarkEnd w:id="27"/>
    <w:bookmarkStart w:id="28" w:name="language-proficiency"/>
    <w:p>
      <w:pPr>
        <w:pStyle w:val="Heading3"/>
      </w:pPr>
      <w:r>
        <w:t xml:space="preserve">Language Proficiency</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Fluent (written and verbal)</w:t>
      </w:r>
      <w:r>
        <w:br/>
      </w:r>
      <w:r>
        <w:rPr>
          <w:bCs/>
          <w:b/>
        </w:rPr>
        <w:t xml:space="preserve">Korean:</w:t>
      </w:r>
      <w:r>
        <w:t xml:space="preserve"> </w:t>
      </w:r>
      <w:r>
        <w:t xml:space="preserve">Basic communication (for international projects)</w:t>
      </w:r>
    </w:p>
    <w:bookmarkEnd w:id="28"/>
    <w:bookmarkStart w:id="29" w:name="professional-affiliations"/>
    <w:p>
      <w:pPr>
        <w:pStyle w:val="Heading3"/>
      </w:pPr>
      <w:r>
        <w:t xml:space="preserve">Professional Affiliations</w:t>
      </w:r>
    </w:p>
    <w:p>
      <w:pPr>
        <w:numPr>
          <w:ilvl w:val="0"/>
          <w:numId w:val="1002"/>
        </w:numPr>
        <w:pStyle w:val="Compact"/>
      </w:pPr>
      <w:r>
        <w:t xml:space="preserve">Member, Kuwait Electrical Contractors Association (KECA) – 2015–Present</w:t>
      </w:r>
    </w:p>
    <w:p>
      <w:pPr>
        <w:numPr>
          <w:ilvl w:val="0"/>
          <w:numId w:val="1002"/>
        </w:numPr>
        <w:pStyle w:val="Compact"/>
      </w:pPr>
      <w:r>
        <w:t xml:space="preserve">Member, International Association of Electrical Inspectors (IAEI) – 2017–Present</w:t>
      </w:r>
    </w:p>
    <w:bookmarkEnd w:id="29"/>
    <w:bookmarkStart w:id="30" w:name="additional-information"/>
    <w:p>
      <w:pPr>
        <w:pStyle w:val="Heading3"/>
      </w:pPr>
      <w:r>
        <w:t xml:space="preserve">Additional Information</w:t>
      </w:r>
    </w:p>
    <w:p>
      <w:pPr>
        <w:pStyle w:val="FirstParagraph"/>
      </w:pPr>
      <w:r>
        <w:rPr>
          <w:bCs/>
          <w:b/>
        </w:rPr>
        <w:t xml:space="preserve">Projects in Kuwait City:</w:t>
      </w:r>
      <w:r>
        <w:br/>
      </w:r>
      <w:r>
        <w:t xml:space="preserve">- Lead electrician for the electrical upgrade of the Kuwait Towers complex (2020).</w:t>
      </w:r>
      <w:r>
        <w:br/>
      </w:r>
      <w:r>
        <w:t xml:space="preserve">- Part of the team that completed the power infrastructure for Al-Kharafi Street, a major commercial hub in Kuwait City.</w:t>
      </w:r>
    </w:p>
    <w:p>
      <w:pPr>
        <w:pStyle w:val="BodyText"/>
      </w:pPr>
      <w:r>
        <w:rPr>
          <w:bCs/>
          <w:b/>
        </w:rPr>
        <w:t xml:space="preserve">Community Involvement:</w:t>
      </w:r>
      <w:r>
        <w:br/>
      </w:r>
      <w:r>
        <w:t xml:space="preserve">- Volunteered with local NGOs to provide free electrical inspections for low-income families in Kuwait City.</w:t>
      </w:r>
      <w:r>
        <w:br/>
      </w:r>
      <w:r>
        <w:t xml:space="preserve">- Conducted workshops on electrical safety for students at Al-Farwaniya Technical School (2019).</w:t>
      </w:r>
    </w:p>
    <w:p>
      <w:pPr>
        <w:pStyle w:val="BodyText"/>
      </w:pPr>
      <w:r>
        <w:rPr>
          <w:bCs/>
          <w:b/>
        </w:rPr>
        <w:t xml:space="preserve">References:</w:t>
      </w:r>
      <w:r>
        <w:t xml:space="preserve"> </w:t>
      </w:r>
      <w:r>
        <w:t xml:space="preserve">Available upon request.</w:t>
      </w:r>
    </w:p>
    <w:bookmarkEnd w:id="30"/>
    <w:p>
      <w:pPr>
        <w:pStyle w:val="BodyText"/>
      </w:pPr>
      <w:r>
        <w:t xml:space="preserve">Curriculum Vitae for Electrician in Kuwait City – Ahmed Khalid Al-Mutairi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Kuwait City</dc:title>
  <dc:creator/>
  <dc:language>en</dc:language>
  <cp:keywords/>
  <dcterms:created xsi:type="dcterms:W3CDTF">2025-12-03T22:25:15Z</dcterms:created>
  <dcterms:modified xsi:type="dcterms:W3CDTF">2025-12-03T22:25:15Z</dcterms:modified>
</cp:coreProperties>
</file>

<file path=docProps/custom.xml><?xml version="1.0" encoding="utf-8"?>
<Properties xmlns="http://schemas.openxmlformats.org/officeDocument/2006/custom-properties" xmlns:vt="http://schemas.openxmlformats.org/officeDocument/2006/docPropsVTypes"/>
</file>