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Philippines</w:t>
      </w:r>
      <w:r>
        <w:t xml:space="preserve"> </w:t>
      </w:r>
      <w:r>
        <w:t xml:space="preserve">Manila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juandelacruz@email.com</w:t>
      </w:r>
      <w:r>
        <w:br/>
      </w:r>
      <w:r>
        <w:rPr>
          <w:bCs/>
          <w:b/>
        </w:rPr>
        <w:t xml:space="preserve">Phone:</w:t>
      </w:r>
      <w:r>
        <w:t xml:space="preserve"> </w:t>
      </w:r>
      <w:r>
        <w:t xml:space="preserve">+63 912 345 6789</w:t>
      </w:r>
      <w:r>
        <w:br/>
      </w:r>
      <w:r>
        <w:rPr>
          <w:bCs/>
          <w:b/>
        </w:rPr>
        <w:t xml:space="preserve">Address:</w:t>
      </w:r>
      <w:r>
        <w:t xml:space="preserve"> </w:t>
      </w:r>
      <w:r>
        <w:t xml:space="preserve">Quezon City, Philippines (Manila Metro Area)</w:t>
      </w:r>
      <w:r>
        <w:br/>
      </w:r>
      <w:r>
        <w:rPr>
          <w:bCs/>
          <w:b/>
        </w:rPr>
        <w:t xml:space="preserve">Date of Birth:</w:t>
      </w:r>
      <w:r>
        <w:t xml:space="preserve"> </w:t>
      </w:r>
      <w:r>
        <w:t xml:space="preserve">March 15, 1985</w:t>
      </w:r>
      <w:r>
        <w:br/>
      </w:r>
      <w:r>
        <w:rPr>
          <w:bCs/>
          <w:b/>
        </w:rPr>
        <w:t xml:space="preserve">Nationality:</w:t>
      </w:r>
      <w:r>
        <w:t xml:space="preserve"> </w:t>
      </w:r>
      <w:r>
        <w:t xml:space="preserve">Filipino</w:t>
      </w:r>
    </w:p>
    <w:bookmarkEnd w:id="20"/>
    <w:bookmarkStart w:id="21" w:name="professional-summary"/>
    <w:p>
      <w:pPr>
        <w:pStyle w:val="Heading2"/>
      </w:pPr>
      <w:r>
        <w:t xml:space="preserve">Professional Summary</w:t>
      </w:r>
    </w:p>
    <w:p>
      <w:pPr>
        <w:pStyle w:val="FirstParagraph"/>
      </w:pPr>
      <w:r>
        <w:t xml:space="preserve">A dedicated and experienced Electrician with over 10 years of hands-on expertise in electrical installation, maintenance, and repair across residential, commercial, and industrial sectors in the Philippines. Proficient in adhering to Philippine Electrical Code (PEC) standards and ensuring safety compliance. A strong problem-solver with a focus on delivering efficient solutions tailored to the unique demands of Manila's urban infrastructure. Committed to continuous learning and professional development to stay updated with the latest electrical technologies and practices.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Metro Electrical Solutions Inc., Manila</w:t>
      </w:r>
      <w:r>
        <w:br/>
      </w:r>
      <w:r>
        <w:rPr>
          <w:iCs/>
          <w:i/>
        </w:rPr>
        <w:t xml:space="preserve">June 2018 – Present</w:t>
      </w:r>
    </w:p>
    <w:p>
      <w:pPr>
        <w:numPr>
          <w:ilvl w:val="0"/>
          <w:numId w:val="1001"/>
        </w:numPr>
        <w:pStyle w:val="Compact"/>
      </w:pPr>
      <w:r>
        <w:t xml:space="preserve">Oversee electrical projects, including installation of wiring systems, circuit breakers, and lighting fixtures for commercial buildings in the Philippines.</w:t>
      </w:r>
    </w:p>
    <w:p>
      <w:pPr>
        <w:numPr>
          <w:ilvl w:val="0"/>
          <w:numId w:val="1001"/>
        </w:numPr>
        <w:pStyle w:val="Compact"/>
      </w:pPr>
      <w:r>
        <w:t xml:space="preserve">Conduct regular maintenance checks to ensure electrical systems meet PEC standards and operate safely.</w:t>
      </w:r>
    </w:p>
    <w:p>
      <w:pPr>
        <w:numPr>
          <w:ilvl w:val="0"/>
          <w:numId w:val="1001"/>
        </w:numPr>
        <w:pStyle w:val="Compact"/>
      </w:pPr>
      <w:r>
        <w:t xml:space="preserve">Collaborate with architects and engineers to design efficient electrical layouts for new constructions in Manila.</w:t>
      </w:r>
    </w:p>
    <w:p>
      <w:pPr>
        <w:numPr>
          <w:ilvl w:val="0"/>
          <w:numId w:val="1001"/>
        </w:numPr>
        <w:pStyle w:val="Compact"/>
      </w:pPr>
      <w:r>
        <w:t xml:space="preserve">Train junior electricians on safety protocols, equipment handling, and troubleshooting techniques specific to Philippine regulations.</w:t>
      </w:r>
    </w:p>
    <w:p>
      <w:pPr>
        <w:numPr>
          <w:ilvl w:val="0"/>
          <w:numId w:val="1001"/>
        </w:numPr>
        <w:pStyle w:val="Compact"/>
      </w:pPr>
      <w:r>
        <w:t xml:space="preserve">Resolve complex electrical issues in high-traffic areas such as malls, offices, and public facilities in the Philippines.</w:t>
      </w:r>
    </w:p>
    <w:bookmarkEnd w:id="22"/>
    <w:bookmarkStart w:id="23" w:name="electrician"/>
    <w:p>
      <w:pPr>
        <w:pStyle w:val="Heading3"/>
      </w:pPr>
      <w:r>
        <w:t xml:space="preserve">Electrician</w:t>
      </w:r>
    </w:p>
    <w:p>
      <w:pPr>
        <w:pStyle w:val="FirstParagraph"/>
      </w:pPr>
      <w:r>
        <w:rPr>
          <w:bCs/>
          <w:b/>
        </w:rPr>
        <w:t xml:space="preserve">PowerTech Services Manila</w:t>
      </w:r>
      <w:r>
        <w:br/>
      </w:r>
      <w:r>
        <w:rPr>
          <w:iCs/>
          <w:i/>
        </w:rPr>
        <w:t xml:space="preserve">January 2015 – May 2018</w:t>
      </w:r>
    </w:p>
    <w:p>
      <w:pPr>
        <w:numPr>
          <w:ilvl w:val="0"/>
          <w:numId w:val="1002"/>
        </w:numPr>
        <w:pStyle w:val="Compact"/>
      </w:pPr>
      <w:r>
        <w:t xml:space="preserve">Installed and maintained electrical systems for residential and small commercial clients in Metro Manila.</w:t>
      </w:r>
    </w:p>
    <w:p>
      <w:pPr>
        <w:numPr>
          <w:ilvl w:val="0"/>
          <w:numId w:val="1002"/>
        </w:numPr>
        <w:pStyle w:val="Compact"/>
      </w:pPr>
      <w:r>
        <w:t xml:space="preserve">Diagnosed and repaired electrical faults, ensuring minimal disruption to daily operations in the Philippines.</w:t>
      </w:r>
    </w:p>
    <w:p>
      <w:pPr>
        <w:numPr>
          <w:ilvl w:val="0"/>
          <w:numId w:val="1002"/>
        </w:numPr>
        <w:pStyle w:val="Compact"/>
      </w:pPr>
      <w:r>
        <w:t xml:space="preserve">Ensured compliance with PEC requirements during all projects, including proper grounding and circuit protection.</w:t>
      </w:r>
    </w:p>
    <w:p>
      <w:pPr>
        <w:numPr>
          <w:ilvl w:val="0"/>
          <w:numId w:val="1002"/>
        </w:numPr>
        <w:pStyle w:val="Compact"/>
      </w:pPr>
      <w:r>
        <w:t xml:space="preserve">Provided customer support by explaining technical details of electrical systems to clients in the Philippines.</w:t>
      </w:r>
    </w:p>
    <w:p>
      <w:pPr>
        <w:numPr>
          <w:ilvl w:val="0"/>
          <w:numId w:val="1002"/>
        </w:numPr>
        <w:pStyle w:val="Compact"/>
      </w:pPr>
      <w:r>
        <w:t xml:space="preserve">Collaborated with local suppliers to source high-quality materials for electrical installations in Manila.</w:t>
      </w:r>
    </w:p>
    <w:bookmarkEnd w:id="23"/>
    <w:bookmarkStart w:id="24" w:name="journeyman-electrician"/>
    <w:p>
      <w:pPr>
        <w:pStyle w:val="Heading3"/>
      </w:pPr>
      <w:r>
        <w:t xml:space="preserve">Journeyman Electrician</w:t>
      </w:r>
    </w:p>
    <w:p>
      <w:pPr>
        <w:pStyle w:val="FirstParagraph"/>
      </w:pPr>
      <w:r>
        <w:rPr>
          <w:bCs/>
          <w:b/>
        </w:rPr>
        <w:t xml:space="preserve">Electri-Fix Solutions, Quezon City</w:t>
      </w:r>
      <w:r>
        <w:br/>
      </w:r>
      <w:r>
        <w:rPr>
          <w:iCs/>
          <w:i/>
        </w:rPr>
        <w:t xml:space="preserve">July 2012 – December 2014</w:t>
      </w:r>
    </w:p>
    <w:p>
      <w:pPr>
        <w:numPr>
          <w:ilvl w:val="0"/>
          <w:numId w:val="1003"/>
        </w:numPr>
        <w:pStyle w:val="Compact"/>
      </w:pPr>
      <w:r>
        <w:t xml:space="preserve">Assisted in the installation of electrical systems for new residential developments across the Philippines.</w:t>
      </w:r>
    </w:p>
    <w:p>
      <w:pPr>
        <w:numPr>
          <w:ilvl w:val="0"/>
          <w:numId w:val="1003"/>
        </w:numPr>
        <w:pStyle w:val="Compact"/>
      </w:pPr>
      <w:r>
        <w:t xml:space="preserve">Performed routine inspections to identify potential hazards and ensure safety in both new and existing structures.</w:t>
      </w:r>
    </w:p>
    <w:p>
      <w:pPr>
        <w:numPr>
          <w:ilvl w:val="0"/>
          <w:numId w:val="1003"/>
        </w:numPr>
        <w:pStyle w:val="Compact"/>
      </w:pPr>
      <w:r>
        <w:t xml:space="preserve">Handled emergency repairs for electrical failures, often working under tight deadlines in Manila's busy environments.</w:t>
      </w:r>
    </w:p>
    <w:p>
      <w:pPr>
        <w:numPr>
          <w:ilvl w:val="0"/>
          <w:numId w:val="1003"/>
        </w:numPr>
        <w:pStyle w:val="Compact"/>
      </w:pPr>
      <w:r>
        <w:t xml:space="preserve">Documented all work performed, maintaining detailed records of installations and maintenance activities.</w:t>
      </w:r>
    </w:p>
    <w:bookmarkEnd w:id="24"/>
    <w:bookmarkEnd w:id="25"/>
    <w:bookmarkStart w:id="28"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the Philippines, Diliman</w:t>
      </w:r>
      <w:r>
        <w:br/>
      </w:r>
      <w:r>
        <w:rPr>
          <w:iCs/>
          <w:i/>
        </w:rPr>
        <w:t xml:space="preserve">Graduated: 2011</w:t>
      </w:r>
    </w:p>
    <w:p>
      <w:pPr>
        <w:pStyle w:val="BodyText"/>
      </w:pPr>
      <w:r>
        <w:t xml:space="preserve">Courses included circuit analysis, power systems, and electrical machinery. Graduated with honors and participated in internships focused on electrical system design for urban projects in the Philippines.</w:t>
      </w:r>
    </w:p>
    <w:bookmarkEnd w:id="26"/>
    <w:bookmarkStart w:id="27" w:name="technical-vocational-education"/>
    <w:p>
      <w:pPr>
        <w:pStyle w:val="Heading3"/>
      </w:pPr>
      <w:r>
        <w:t xml:space="preserve">Technical Vocational Education</w:t>
      </w:r>
    </w:p>
    <w:p>
      <w:pPr>
        <w:pStyle w:val="FirstParagraph"/>
      </w:pPr>
      <w:r>
        <w:rPr>
          <w:bCs/>
          <w:b/>
        </w:rPr>
        <w:t xml:space="preserve">TESDA-Certified Electrician Course</w:t>
      </w:r>
      <w:r>
        <w:br/>
      </w:r>
      <w:r>
        <w:rPr>
          <w:iCs/>
          <w:i/>
        </w:rPr>
        <w:t xml:space="preserve">Institution: Manila Technical Institute, 2009</w:t>
      </w:r>
    </w:p>
    <w:p>
      <w:pPr>
        <w:numPr>
          <w:ilvl w:val="0"/>
          <w:numId w:val="1004"/>
        </w:numPr>
        <w:pStyle w:val="Compact"/>
      </w:pPr>
      <w:r>
        <w:t xml:space="preserve">Completed hands-on training in electrical wiring, safety procedures, and equipment operation.</w:t>
      </w:r>
    </w:p>
    <w:p>
      <w:pPr>
        <w:numPr>
          <w:ilvl w:val="0"/>
          <w:numId w:val="1004"/>
        </w:numPr>
        <w:pStyle w:val="Compact"/>
      </w:pPr>
      <w:r>
        <w:t xml:space="preserve">Received certification in accordance with the Philippine Electrical Code (PEC) standards.</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Electrical installation, circuit analysis, wiring systems design, fault detection, and repair.</w:t>
      </w:r>
    </w:p>
    <w:p>
      <w:pPr>
        <w:numPr>
          <w:ilvl w:val="0"/>
          <w:numId w:val="1005"/>
        </w:numPr>
        <w:pStyle w:val="Compact"/>
      </w:pPr>
      <w:r>
        <w:rPr>
          <w:bCs/>
          <w:b/>
        </w:rPr>
        <w:t xml:space="preserve">Safety Compliance:</w:t>
      </w:r>
      <w:r>
        <w:t xml:space="preserve"> </w:t>
      </w:r>
      <w:r>
        <w:t xml:space="preserve">Proficient in PEC standards and OSH requirements for electrical work in the Philippines.</w:t>
      </w:r>
    </w:p>
    <w:p>
      <w:pPr>
        <w:numPr>
          <w:ilvl w:val="0"/>
          <w:numId w:val="1005"/>
        </w:numPr>
        <w:pStyle w:val="Compact"/>
      </w:pPr>
      <w:r>
        <w:rPr>
          <w:bCs/>
          <w:b/>
        </w:rPr>
        <w:t xml:space="preserve">Tools &amp; Equipment:</w:t>
      </w:r>
      <w:r>
        <w:t xml:space="preserve"> </w:t>
      </w:r>
      <w:r>
        <w:t xml:space="preserve">Experienced with multimeters, wire strippers, cable cutters, and other industry-specific tools.</w:t>
      </w:r>
    </w:p>
    <w:p>
      <w:pPr>
        <w:numPr>
          <w:ilvl w:val="0"/>
          <w:numId w:val="1005"/>
        </w:numPr>
        <w:pStyle w:val="Compact"/>
      </w:pPr>
      <w:r>
        <w:rPr>
          <w:bCs/>
          <w:b/>
        </w:rPr>
        <w:t xml:space="preserve">Software:</w:t>
      </w:r>
      <w:r>
        <w:t xml:space="preserve"> </w:t>
      </w:r>
      <w:r>
        <w:t xml:space="preserve">Basic knowledge of AutoCAD for electrical schematics and project planning.</w:t>
      </w:r>
    </w:p>
    <w:p>
      <w:pPr>
        <w:numPr>
          <w:ilvl w:val="0"/>
          <w:numId w:val="1005"/>
        </w:numPr>
        <w:pStyle w:val="Compact"/>
      </w:pPr>
      <w:r>
        <w:rPr>
          <w:bCs/>
          <w:b/>
        </w:rPr>
        <w:t xml:space="preserve">Languages:</w:t>
      </w:r>
      <w:r>
        <w:t xml:space="preserve"> </w:t>
      </w:r>
      <w:r>
        <w:t xml:space="preserve">Fluency in Filipino and English; basic understanding of local dialects commonly spoken in Manila.</w:t>
      </w:r>
    </w:p>
    <w:bookmarkEnd w:id="29"/>
    <w:bookmarkStart w:id="30" w:name="certifications"/>
    <w:p>
      <w:pPr>
        <w:pStyle w:val="Heading2"/>
      </w:pPr>
      <w:r>
        <w:t xml:space="preserve">Certifications</w:t>
      </w:r>
    </w:p>
    <w:p>
      <w:pPr>
        <w:numPr>
          <w:ilvl w:val="0"/>
          <w:numId w:val="1006"/>
        </w:numPr>
        <w:pStyle w:val="Compact"/>
      </w:pPr>
      <w:r>
        <w:rPr>
          <w:bCs/>
          <w:b/>
        </w:rPr>
        <w:t xml:space="preserve">Philippine Electrical Code (PEC) Certification</w:t>
      </w:r>
      <w:r>
        <w:t xml:space="preserve"> </w:t>
      </w:r>
      <w:r>
        <w:t xml:space="preserve">– 2010</w:t>
      </w:r>
    </w:p>
    <w:p>
      <w:pPr>
        <w:numPr>
          <w:ilvl w:val="0"/>
          <w:numId w:val="1006"/>
        </w:numPr>
        <w:pStyle w:val="Compact"/>
      </w:pPr>
      <w:r>
        <w:rPr>
          <w:bCs/>
          <w:b/>
        </w:rPr>
        <w:t xml:space="preserve">OHSAS 18001:2007 Compliance Training</w:t>
      </w:r>
      <w:r>
        <w:t xml:space="preserve"> </w:t>
      </w:r>
      <w:r>
        <w:t xml:space="preserve">– 2016</w:t>
      </w:r>
    </w:p>
    <w:p>
      <w:pPr>
        <w:numPr>
          <w:ilvl w:val="0"/>
          <w:numId w:val="1006"/>
        </w:numPr>
        <w:pStyle w:val="Compact"/>
      </w:pPr>
      <w:r>
        <w:rPr>
          <w:bCs/>
          <w:b/>
        </w:rPr>
        <w:t xml:space="preserve">TESDA-Certified Electrician License</w:t>
      </w:r>
      <w:r>
        <w:t xml:space="preserve"> </w:t>
      </w:r>
      <w:r>
        <w:t xml:space="preserve">– 2009</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Philippine Electrical Contractors Association (PECA)</w:t>
      </w:r>
    </w:p>
    <w:p>
      <w:pPr>
        <w:numPr>
          <w:ilvl w:val="0"/>
          <w:numId w:val="1007"/>
        </w:numPr>
        <w:pStyle w:val="Compact"/>
      </w:pPr>
      <w:r>
        <w:rPr>
          <w:bCs/>
          <w:b/>
        </w:rPr>
        <w:t xml:space="preserve">Manila Electrical Workers Union (MEWU)</w:t>
      </w:r>
    </w:p>
    <w:bookmarkEnd w:id="31"/>
    <w:bookmarkStart w:id="32" w:name="languages"/>
    <w:p>
      <w:pPr>
        <w:pStyle w:val="Heading2"/>
      </w:pPr>
      <w:r>
        <w:t xml:space="preserve">Languages</w:t>
      </w:r>
    </w:p>
    <w:p>
      <w:pPr>
        <w:pStyle w:val="FirstParagraph"/>
      </w:pPr>
      <w:r>
        <w:rPr>
          <w:bCs/>
          <w:b/>
        </w:rPr>
        <w:t xml:space="preserve">English:</w:t>
      </w:r>
      <w:r>
        <w:t xml:space="preserve"> </w:t>
      </w:r>
      <w:r>
        <w:t xml:space="preserve">Fluent</w:t>
      </w:r>
      <w:r>
        <w:br/>
      </w:r>
      <w:r>
        <w:rPr>
          <w:bCs/>
          <w:b/>
        </w:rPr>
        <w:t xml:space="preserve">Filipino:</w:t>
      </w:r>
      <w:r>
        <w:t xml:space="preserve"> </w:t>
      </w:r>
      <w:r>
        <w:t xml:space="preserve">Native speaker</w:t>
      </w:r>
      <w:r>
        <w:br/>
      </w:r>
      <w:r>
        <w:rPr>
          <w:bCs/>
          <w:b/>
        </w:rPr>
        <w:t xml:space="preserve">Cebuano:</w:t>
      </w:r>
      <w:r>
        <w:t xml:space="preserve"> </w:t>
      </w:r>
      <w:r>
        <w:t xml:space="preserve">Basic proficiency (commonly spoken in Manila's diverse workforce)</w:t>
      </w:r>
    </w:p>
    <w:bookmarkEnd w:id="32"/>
    <w:bookmarkStart w:id="33" w:name="references"/>
    <w:p>
      <w:pPr>
        <w:pStyle w:val="Heading2"/>
      </w:pPr>
      <w:r>
        <w:t xml:space="preserve">References</w:t>
      </w:r>
    </w:p>
    <w:p>
      <w:pPr>
        <w:pStyle w:val="FirstParagraph"/>
      </w:pPr>
      <w:r>
        <w:t xml:space="preserve">Available upon request. References include past employers, clients, and colleagues in the Philippines who can attest to work ethic, technical skills, and professional conduct.</w:t>
      </w:r>
    </w:p>
    <w:p>
      <w:pPr>
        <w:pStyle w:val="BodyText"/>
      </w:pPr>
      <w:r>
        <w:rPr>
          <w:bCs/>
          <w:b/>
        </w:rPr>
        <w:t xml:space="preserve">Curriculum Vitae - Electrician in Philippines Manila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Philippines Manila</dc:title>
  <dc:creator/>
  <dc:language>en</dc:language>
  <cp:keywords/>
  <dcterms:created xsi:type="dcterms:W3CDTF">2025-12-03T16:11:10Z</dcterms:created>
  <dcterms:modified xsi:type="dcterms:W3CDTF">2025-12-03T16:11:10Z</dcterms:modified>
</cp:coreProperties>
</file>

<file path=docProps/custom.xml><?xml version="1.0" encoding="utf-8"?>
<Properties xmlns="http://schemas.openxmlformats.org/officeDocument/2006/custom-properties" xmlns:vt="http://schemas.openxmlformats.org/officeDocument/2006/docPropsVTypes"/>
</file>