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Electrician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Thompson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+44 7900 123456 | john.thompson@example.com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Holloway Road, London, N7 6PL,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qualified Electrician with over 10 years of experience in the United Kingdom London. Specializing in residential and commercial electrical installations, maintenance, and repairs. A member of the National Association of Professional Inspectors and Testers (NAPIT) and fully compliant with UK electrical regulations. Dedicated to delivering safe, efficient, and high-quality electrical solutions tailored to client needs across London’s dynamic urban landscape.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ian"/>
    <w:p>
      <w:pPr>
        <w:pStyle w:val="Heading3"/>
      </w:pPr>
      <w:r>
        <w:t xml:space="preserve">Senior Electrician</w:t>
      </w:r>
    </w:p>
    <w:p>
      <w:pPr>
        <w:pStyle w:val="FirstParagraph"/>
      </w:pPr>
      <w:r>
        <w:rPr>
          <w:bCs/>
          <w:b/>
        </w:rPr>
        <w:t xml:space="preserve">Precision Electrical Services Ltd.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electrical installations for residential and commercial projects in Central and East London, ensuring compliance with Part P of the UK Building Regulations.</w:t>
      </w:r>
    </w:p>
    <w:p>
      <w:pPr>
        <w:numPr>
          <w:ilvl w:val="0"/>
          <w:numId w:val="1001"/>
        </w:numPr>
        <w:pStyle w:val="Compact"/>
      </w:pPr>
      <w:r>
        <w:t xml:space="preserve">Spearheaded the design and execution of smart home systems, including energy-efficient lighting and automation solutions for high-end properties in Kensington.</w:t>
      </w:r>
    </w:p>
    <w:p>
      <w:pPr>
        <w:numPr>
          <w:ilvl w:val="0"/>
          <w:numId w:val="1001"/>
        </w:numPr>
        <w:pStyle w:val="Compact"/>
      </w:pPr>
      <w:r>
        <w:t xml:space="preserve">Managed a team of 5 electricians, providing training on modern electrical safety standards and advanced troubleshooting techniques specific to London’s infrastructure.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and contractors to integrate electrical systems into new developments, such as the recent regeneration projects in Shoreditch and Southwark.</w:t>
      </w:r>
    </w:p>
    <w:p>
      <w:pPr>
        <w:numPr>
          <w:ilvl w:val="0"/>
          <w:numId w:val="1001"/>
        </w:numPr>
        <w:pStyle w:val="Compact"/>
      </w:pPr>
      <w:r>
        <w:t xml:space="preserve">Reduced client downtime by 30% through proactive maintenance schedules and rapid response to emergency electrical faults in London’s commercial sectors.</w:t>
      </w:r>
    </w:p>
    <w:bookmarkEnd w:id="22"/>
    <w:bookmarkStart w:id="23" w:name="electrician"/>
    <w:p>
      <w:pPr>
        <w:pStyle w:val="Heading3"/>
      </w:pPr>
      <w:r>
        <w:t xml:space="preserve">Electrician</w:t>
      </w:r>
    </w:p>
    <w:p>
      <w:pPr>
        <w:pStyle w:val="FirstParagraph"/>
      </w:pPr>
      <w:r>
        <w:rPr>
          <w:bCs/>
          <w:b/>
        </w:rPr>
        <w:t xml:space="preserve">London Electrical Solutions Ltd.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March 2014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electrical services to over 200 residential clients in North and West London, including rewiring, socket installation, and circuit upgrades.</w:t>
      </w:r>
    </w:p>
    <w:p>
      <w:pPr>
        <w:numPr>
          <w:ilvl w:val="0"/>
          <w:numId w:val="1002"/>
        </w:numPr>
        <w:pStyle w:val="Compact"/>
      </w:pPr>
      <w:r>
        <w:t xml:space="preserve">Completed full compliance checks for domestic electrical systems, ensuring adherence to the IET Wiring Regulations (BS 7671) for properties in Camden and Islington.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solar panel systems for eco-friendly homes in London, contributing to local sustainability initiatives.</w:t>
      </w:r>
    </w:p>
    <w:p>
      <w:pPr>
        <w:numPr>
          <w:ilvl w:val="0"/>
          <w:numId w:val="1002"/>
        </w:numPr>
        <w:pStyle w:val="Compact"/>
      </w:pPr>
      <w:r>
        <w:t xml:space="preserve">Identified and resolved complex electrical faults in heritage buildings, balancing modern safety standards with historical preservation requirements.</w:t>
      </w:r>
    </w:p>
    <w:p>
      <w:pPr>
        <w:numPr>
          <w:ilvl w:val="0"/>
          <w:numId w:val="1002"/>
        </w:numPr>
        <w:pStyle w:val="Compact"/>
      </w:pPr>
      <w:r>
        <w:t xml:space="preserve">Maintained a 100% client satisfaction rate through transparent communication and timely project delivery across London’s diverse neighborhoods.</w:t>
      </w:r>
    </w:p>
    <w:bookmarkEnd w:id="23"/>
    <w:bookmarkStart w:id="24" w:name="apprentice-electrician"/>
    <w:p>
      <w:pPr>
        <w:pStyle w:val="Heading3"/>
      </w:pPr>
      <w:r>
        <w:t xml:space="preserve">Apprentice Electrician</w:t>
      </w:r>
    </w:p>
    <w:p>
      <w:pPr>
        <w:pStyle w:val="FirstParagraph"/>
      </w:pPr>
      <w:r>
        <w:rPr>
          <w:bCs/>
          <w:b/>
        </w:rPr>
        <w:t xml:space="preserve">ElectroTech Training Academy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September 2010 – February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electrical installations, including domestic wiring, fault diagnosis, and emergency repairs under the supervision of qualified electricians.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 to improve electrical safety awareness in London’s underserved areas, working with local councils and housing associations.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95678dd519c8a23bd1b06acfd606bf63b9e33d1"/>
    <w:p>
      <w:pPr>
        <w:pStyle w:val="Heading3"/>
      </w:pPr>
      <w:r>
        <w:t xml:space="preserve">NVQ Level 3 in Electrical Installation (City &amp; Guilds)</w:t>
      </w:r>
    </w:p>
    <w:p>
      <w:pPr>
        <w:pStyle w:val="FirstParagraph"/>
      </w:pPr>
      <w:r>
        <w:rPr>
          <w:bCs/>
          <w:b/>
        </w:rPr>
        <w:t xml:space="preserve">ElectroTech Training Academy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2010 – 2014</w:t>
      </w:r>
    </w:p>
    <w:bookmarkEnd w:id="26"/>
    <w:bookmarkStart w:id="27" w:name="a-levels-in-physics-and-mathematics"/>
    <w:p>
      <w:pPr>
        <w:pStyle w:val="Heading3"/>
      </w:pPr>
      <w:r>
        <w:t xml:space="preserve">A-Levels in Physics and Mathematics</w:t>
      </w:r>
    </w:p>
    <w:p>
      <w:pPr>
        <w:pStyle w:val="FirstParagraph"/>
      </w:pPr>
      <w:r>
        <w:rPr>
          <w:bCs/>
          <w:b/>
        </w:rPr>
        <w:t xml:space="preserve">St. Marylebone School</w:t>
      </w:r>
      <w:r>
        <w:t xml:space="preserve"> </w:t>
      </w:r>
      <w:r>
        <w:t xml:space="preserve">| London, United Kingdom</w:t>
      </w:r>
      <w:r>
        <w:br/>
      </w:r>
      <w:r>
        <w:rPr>
          <w:iCs/>
          <w:i/>
        </w:rPr>
        <w:t xml:space="preserve">2008 – 2010</w:t>
      </w:r>
    </w:p>
    <w:bookmarkEnd w:id="27"/>
    <w:bookmarkEnd w:id="28"/>
    <w:bookmarkStart w:id="29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Part P Registration:</w:t>
      </w:r>
      <w:r>
        <w:t xml:space="preserve"> </w:t>
      </w:r>
      <w:r>
        <w:t xml:space="preserve">Approved by the UK Building Regulations for electrical work in domestic properties.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NAPIT Membership:</w:t>
      </w:r>
      <w:r>
        <w:t xml:space="preserve"> </w:t>
      </w:r>
      <w:r>
        <w:t xml:space="preserve">Nationally Accredited Professional Inspectors and Testers, ensuring adherence to UK safety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ElecSafe Certification:</w:t>
      </w:r>
      <w:r>
        <w:t xml:space="preserve"> </w:t>
      </w:r>
      <w:r>
        <w:t xml:space="preserve">Completed annual refresher courses on electrical safety protocols for London’s construction industry.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First Aid for Electricians:</w:t>
      </w:r>
      <w:r>
        <w:t xml:space="preserve"> </w:t>
      </w:r>
      <w:r>
        <w:t xml:space="preserve">Certified by the British Red Cross, essential for workplace safety in the United Kingdom London.</w:t>
      </w:r>
    </w:p>
    <w:bookmarkEnd w:id="29"/>
    <w:bookmarkStart w:id="30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Expertise in residential and commercial electrical systems, including 3-phase power installations and low-voltage wiring.</w:t>
      </w:r>
    </w:p>
    <w:p>
      <w:pPr>
        <w:numPr>
          <w:ilvl w:val="0"/>
          <w:numId w:val="1005"/>
        </w:numPr>
        <w:pStyle w:val="Compact"/>
      </w:pPr>
      <w:r>
        <w:t xml:space="preserve">Familiarity with AutoCAD for electrical schematics and design, tailored to London’s building codes.</w:t>
      </w:r>
    </w:p>
    <w:p>
      <w:pPr>
        <w:numPr>
          <w:ilvl w:val="0"/>
          <w:numId w:val="1005"/>
        </w:numPr>
        <w:pStyle w:val="Compact"/>
      </w:pPr>
      <w:r>
        <w:t xml:space="preserve">Proficient in using multimeters, thermal imaging cameras, and other diagnostic tools for fault detection in the UK’s aging infrastructure.</w:t>
      </w:r>
    </w:p>
    <w:p>
      <w:pPr>
        <w:numPr>
          <w:ilvl w:val="0"/>
          <w:numId w:val="1005"/>
        </w:numPr>
        <w:pStyle w:val="Compact"/>
      </w:pPr>
      <w:r>
        <w:t xml:space="preserve">Strong understanding of the IET Code of Practice (BS 7671) and electrical safety standards specific to London’s urban environment.</w:t>
      </w:r>
    </w:p>
    <w:p>
      <w:pPr>
        <w:numPr>
          <w:ilvl w:val="0"/>
          <w:numId w:val="1005"/>
        </w:numPr>
        <w:pStyle w:val="Compact"/>
      </w:pPr>
      <w:r>
        <w:t xml:space="preserve">Fluent in reading blueprints, electrical diagrams, and technical specifications for projects across the United Kingdom London.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Language:</w:t>
      </w:r>
      <w:r>
        <w:t xml:space="preserve"> </w:t>
      </w:r>
      <w:r>
        <w:t xml:space="preserve">English (Native)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City &amp; Guilds, NAPIT, ElecSafe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Basic knowledge of Spanish (for communication with local clients in multicultural areas of London).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professional contacts in the United Kingdom London include: Precision Electrical Services Ltd., London Electrical Solutions Ltd., and ElectroTech Training Academy.</w:t>
      </w:r>
    </w:p>
    <w:p>
      <w:pPr>
        <w:pStyle w:val="BodyText"/>
      </w:pPr>
      <w:r>
        <w:t xml:space="preserve">This Curriculum Vitae is tailored for an Electrician in the United Kingdom London, emphasizing expertise, compliance with UK electrical standards, and a proven track record of delivering quality services across the city’s diverse sectors.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Electrician</dc:title>
  <dc:creator/>
  <dc:language>en</dc:language>
  <cp:keywords/>
  <dcterms:created xsi:type="dcterms:W3CDTF">2026-09-28T08:22:26Z</dcterms:created>
  <dcterms:modified xsi:type="dcterms:W3CDTF">2026-09-28T08:22:26Z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