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electronics-engineer-australia-melbourne"/>
    <w:p>
      <w:pPr>
        <w:pStyle w:val="Heading2"/>
      </w:pPr>
      <w:r>
        <w:t xml:space="preserve">Electronics Engineer | Australia Melbourne</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Hawthorn Road, Melbourne, VIC 3000, Australia</w:t>
      </w:r>
      <w:r>
        <w:br/>
      </w:r>
      <w:r>
        <w:rPr>
          <w:bCs/>
          <w:b/>
        </w:rPr>
        <w:t xml:space="preserve">Email:</w:t>
      </w:r>
      <w:r>
        <w:t xml:space="preserve"> </w:t>
      </w:r>
      <w:r>
        <w:t xml:space="preserve">john.carter@electronicsengineer.com.au</w:t>
      </w:r>
      <w:r>
        <w:br/>
      </w:r>
      <w:r>
        <w:rPr>
          <w:bCs/>
          <w:b/>
        </w:rPr>
        <w:t xml:space="preserve">Phone:</w:t>
      </w:r>
      <w:r>
        <w:t xml:space="preserve"> </w:t>
      </w:r>
      <w:r>
        <w:t xml:space="preserve">+61 412 345 678</w:t>
      </w:r>
      <w:r>
        <w:br/>
      </w:r>
      <w:r>
        <w:rPr>
          <w:bCs/>
          <w:b/>
        </w:rPr>
        <w:t xml:space="preserve">LinkedIn:</w:t>
      </w:r>
      <w:r>
        <w:t xml:space="preserve"> </w:t>
      </w:r>
      <w:r>
        <w:t xml:space="preserve">linkedin.com/in/johncarter-electronics</w:t>
      </w:r>
    </w:p>
    <w:bookmarkEnd w:id="20"/>
    <w:bookmarkStart w:id="21" w:name="professional-summary"/>
    <w:p>
      <w:pPr>
        <w:pStyle w:val="Heading2"/>
      </w:pPr>
      <w:r>
        <w:t xml:space="preserve">Professional Summary</w:t>
      </w:r>
    </w:p>
    <w:p>
      <w:pPr>
        <w:pStyle w:val="FirstParagraph"/>
      </w:pPr>
      <w:r>
        <w:t xml:space="preserve">An experienced Electronics Engineer based in Melbourne, Australia, with a strong focus on designing, developing, and optimizing electronic systems for diverse industries. Proven expertise in circuit design, embedded systems, and IoT solutions tailored to meet the unique demands of the Australian market. Adept at leveraging cutting-edge technologies to deliver innovative engineering solutions that align with industry standards and client needs. Committed to advancing technological advancements in Australia's growing tech sector, particularly in telecommunications, renewable energy, and smart infrastructure projects.</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(Honours) in Electronics</w:t>
      </w:r>
      <w:r>
        <w:br/>
      </w:r>
      <w:r>
        <w:t xml:space="preserve">Monash University, Melbourne, Australia</w:t>
      </w:r>
      <w:r>
        <w:br/>
      </w:r>
      <w:r>
        <w:t xml:space="preserve">Graduated: June 2015</w:t>
      </w:r>
      <w:r>
        <w:br/>
      </w:r>
      <w:r>
        <w:t xml:space="preserve">Relevant Courses: Digital Signal Processing, VLSI Design, Microcontroller Systems</w:t>
      </w:r>
    </w:p>
    <w:p>
      <w:pPr>
        <w:numPr>
          <w:ilvl w:val="0"/>
          <w:numId w:val="1001"/>
        </w:numPr>
        <w:pStyle w:val="Compact"/>
      </w:pPr>
      <w:r>
        <w:rPr>
          <w:bCs/>
          <w:b/>
        </w:rPr>
        <w:t xml:space="preserve">Master of Engineering in Telecommunications</w:t>
      </w:r>
      <w:r>
        <w:br/>
      </w:r>
      <w:r>
        <w:t xml:space="preserve">RMIT University, Melbourne, Australia</w:t>
      </w:r>
      <w:r>
        <w:br/>
      </w:r>
      <w:r>
        <w:t xml:space="preserve">Graduated: December 2017</w:t>
      </w:r>
      <w:r>
        <w:br/>
      </w:r>
      <w:r>
        <w:t xml:space="preserve">Thesis: "Optimizing Wireless Sensor Networks for Smart Agriculture in Australia"</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TechNova Solutions Pty Ltd, Melbourne, Australia</w:t>
      </w:r>
      <w:r>
        <w:br/>
      </w:r>
      <w:r>
        <w:t xml:space="preserve">January 2018 – Present</w:t>
      </w:r>
    </w:p>
    <w:p>
      <w:pPr>
        <w:numPr>
          <w:ilvl w:val="0"/>
          <w:numId w:val="1002"/>
        </w:numPr>
        <w:pStyle w:val="Compact"/>
      </w:pPr>
      <w:r>
        <w:t xml:space="preserve">Lead the design and development of custom circuit boards for industrial automation systems, reducing production costs by 15% through optimized component selection.</w:t>
      </w:r>
    </w:p>
    <w:p>
      <w:pPr>
        <w:numPr>
          <w:ilvl w:val="0"/>
          <w:numId w:val="1002"/>
        </w:numPr>
        <w:pStyle w:val="Compact"/>
      </w:pPr>
      <w:r>
        <w:t xml:space="preserve">Collaborated with cross-functional teams to integrate IoT-enabled sensors into agricultural monitoring systems, supporting Australia's agricultural technology initiatives.</w:t>
      </w:r>
    </w:p>
    <w:p>
      <w:pPr>
        <w:numPr>
          <w:ilvl w:val="0"/>
          <w:numId w:val="1002"/>
        </w:numPr>
        <w:pStyle w:val="Compact"/>
      </w:pPr>
      <w:r>
        <w:t xml:space="preserve">Spearheaded the implementation of ISO 9001 quality management practices in the electronics manufacturing process, improving product reliability and customer satisfaction by 20%.</w:t>
      </w:r>
    </w:p>
    <w:p>
      <w:pPr>
        <w:numPr>
          <w:ilvl w:val="0"/>
          <w:numId w:val="1002"/>
        </w:numPr>
        <w:pStyle w:val="Compact"/>
      </w:pPr>
      <w:r>
        <w:t xml:space="preserve">Provided technical expertise for projects involving renewable energy systems, including solar inverter designs compliant with Australian electrical standards (AS/NZS 4777).</w:t>
      </w:r>
    </w:p>
    <w:p>
      <w:pPr>
        <w:numPr>
          <w:ilvl w:val="0"/>
          <w:numId w:val="1002"/>
        </w:numPr>
        <w:pStyle w:val="Compact"/>
      </w:pPr>
      <w:r>
        <w:t xml:space="preserve">Supervised a team of 5 junior engineers, fostering a culture of innovation and continuous learning aligned with Melbourne’s tech ecosystem.</w:t>
      </w:r>
    </w:p>
    <w:bookmarkEnd w:id="23"/>
    <w:bookmarkStart w:id="24" w:name="electronics-design-engineer"/>
    <w:p>
      <w:pPr>
        <w:pStyle w:val="Heading3"/>
      </w:pPr>
      <w:r>
        <w:t xml:space="preserve">Electronics Design Engineer</w:t>
      </w:r>
    </w:p>
    <w:p>
      <w:pPr>
        <w:pStyle w:val="FirstParagraph"/>
      </w:pPr>
      <w:r>
        <w:rPr>
          <w:bCs/>
          <w:b/>
        </w:rPr>
        <w:t xml:space="preserve">SignalWave Technologies, Melbourne, Australia</w:t>
      </w:r>
      <w:r>
        <w:br/>
      </w:r>
      <w:r>
        <w:t xml:space="preserve">June 2015 – December 2017</w:t>
      </w:r>
    </w:p>
    <w:p>
      <w:pPr>
        <w:numPr>
          <w:ilvl w:val="0"/>
          <w:numId w:val="1003"/>
        </w:numPr>
        <w:pStyle w:val="Compact"/>
      </w:pPr>
      <w:r>
        <w:t xml:space="preserve">Designed and tested analog and digital circuits for communication devices, ensuring compliance with Australian Communication and Media Authority (ACMA) regulations.</w:t>
      </w:r>
    </w:p>
    <w:p>
      <w:pPr>
        <w:numPr>
          <w:ilvl w:val="0"/>
          <w:numId w:val="1003"/>
        </w:numPr>
        <w:pStyle w:val="Compact"/>
      </w:pPr>
      <w:r>
        <w:t xml:space="preserve">Developed embedded firmware for wearable health monitoring systems, contributing to the success of a product line that gained traction in the Australian healthcare sector.</w:t>
      </w:r>
    </w:p>
    <w:p>
      <w:pPr>
        <w:numPr>
          <w:ilvl w:val="0"/>
          <w:numId w:val="1003"/>
        </w:numPr>
        <w:pStyle w:val="Compact"/>
      </w:pPr>
      <w:r>
        <w:t xml:space="preserve">Contributed to the prototyping of low-power IoT devices, supporting Melbourne’s smart city initiatives and reducing energy consumption by 10% in pilot projects.</w:t>
      </w:r>
    </w:p>
    <w:p>
      <w:pPr>
        <w:numPr>
          <w:ilvl w:val="0"/>
          <w:numId w:val="1003"/>
        </w:numPr>
        <w:pStyle w:val="Compact"/>
      </w:pPr>
      <w:r>
        <w:t xml:space="preserve">Participated in industry workshops and seminars focused on emerging technologies, maintaining a strong network within Australia’s engineering community.</w:t>
      </w:r>
    </w:p>
    <w:bookmarkEnd w:id="24"/>
    <w:bookmarkStart w:id="25" w:name="X58b9222c64bf520cafef01ba05daef936b03b02"/>
    <w:p>
      <w:pPr>
        <w:pStyle w:val="Heading3"/>
      </w:pPr>
      <w:r>
        <w:t xml:space="preserve">Internship: Electronics Engineering Assistant</w:t>
      </w:r>
    </w:p>
    <w:p>
      <w:pPr>
        <w:pStyle w:val="FirstParagraph"/>
      </w:pPr>
      <w:r>
        <w:rPr>
          <w:bCs/>
          <w:b/>
        </w:rPr>
        <w:t xml:space="preserve">Australian Innovations Pty Ltd, Melbourne, Australia</w:t>
      </w:r>
      <w:r>
        <w:br/>
      </w:r>
      <w:r>
        <w:t xml:space="preserve">January 2014 – June 2014</w:t>
      </w:r>
    </w:p>
    <w:p>
      <w:pPr>
        <w:numPr>
          <w:ilvl w:val="0"/>
          <w:numId w:val="1004"/>
        </w:numPr>
        <w:pStyle w:val="Compact"/>
      </w:pPr>
      <w:r>
        <w:t xml:space="preserve">Assisted in the development of prototype electronic modules for automotive applications, gaining hands-on experience with CAD tools like Altium Designer and Mentor Graphics.</w:t>
      </w:r>
    </w:p>
    <w:p>
      <w:pPr>
        <w:numPr>
          <w:ilvl w:val="0"/>
          <w:numId w:val="1004"/>
        </w:numPr>
        <w:pStyle w:val="Compact"/>
      </w:pPr>
      <w:r>
        <w:t xml:space="preserve">Conducted failure analysis on circuit boards, identifying root causes and recommending design improvements to enhance durability in harsh environments.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Circuit Design (Altium, SPICE), Embedded Systems Programming (C/C++, Python), PCB Layout, IoT Protocols (MQTT, Zigbee)</w:t>
      </w:r>
    </w:p>
    <w:p>
      <w:pPr>
        <w:numPr>
          <w:ilvl w:val="0"/>
          <w:numId w:val="1005"/>
        </w:numPr>
        <w:pStyle w:val="Compact"/>
      </w:pPr>
      <w:r>
        <w:rPr>
          <w:bCs/>
          <w:b/>
        </w:rPr>
        <w:t xml:space="preserve">Software Tools:</w:t>
      </w:r>
      <w:r>
        <w:t xml:space="preserve"> </w:t>
      </w:r>
      <w:r>
        <w:t xml:space="preserve">MATLAB, Simulink, CADENCE Allegro, LabVIEW</w:t>
      </w:r>
    </w:p>
    <w:p>
      <w:pPr>
        <w:numPr>
          <w:ilvl w:val="0"/>
          <w:numId w:val="1005"/>
        </w:numPr>
        <w:pStyle w:val="Compact"/>
      </w:pPr>
      <w:r>
        <w:rPr>
          <w:bCs/>
          <w:b/>
        </w:rPr>
        <w:t xml:space="preserve">Industry Standards:</w:t>
      </w:r>
      <w:r>
        <w:t xml:space="preserve"> </w:t>
      </w:r>
      <w:r>
        <w:t xml:space="preserve">AS/NZS 4777 (Renewables), IEEE 802.15.4 (IoT), ISO 9001</w:t>
      </w:r>
    </w:p>
    <w:p>
      <w:pPr>
        <w:numPr>
          <w:ilvl w:val="0"/>
          <w:numId w:val="1005"/>
        </w:numPr>
        <w:pStyle w:val="Compact"/>
      </w:pPr>
      <w:r>
        <w:rPr>
          <w:bCs/>
          <w:b/>
        </w:rPr>
        <w:t xml:space="preserve">Soft Skills:</w:t>
      </w:r>
      <w:r>
        <w:t xml:space="preserve"> </w:t>
      </w:r>
      <w:r>
        <w:t xml:space="preserve">Project Management, Team Leadership, Cross-Cultural Communication, Problem-Solving</w: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Registration with APEM (Australian Professional Engineers and Managers)</w:t>
      </w:r>
      <w:r>
        <w:br/>
      </w:r>
      <w:r>
        <w:t xml:space="preserve">Validated: 2019</w:t>
      </w:r>
    </w:p>
    <w:p>
      <w:pPr>
        <w:numPr>
          <w:ilvl w:val="0"/>
          <w:numId w:val="1006"/>
        </w:numPr>
        <w:pStyle w:val="Compact"/>
      </w:pPr>
      <w:r>
        <w:rPr>
          <w:bCs/>
          <w:b/>
        </w:rPr>
        <w:t xml:space="preserve">Cisco Certified Network Associate (CCNA)</w:t>
      </w:r>
      <w:r>
        <w:br/>
      </w:r>
      <w:r>
        <w:t xml:space="preserve">Achieved: 2017</w:t>
      </w:r>
    </w:p>
    <w:p>
      <w:pPr>
        <w:numPr>
          <w:ilvl w:val="0"/>
          <w:numId w:val="1006"/>
        </w:numPr>
        <w:pStyle w:val="Compact"/>
      </w:pPr>
      <w:r>
        <w:rPr>
          <w:bCs/>
          <w:b/>
        </w:rPr>
        <w:t xml:space="preserve">Project Management Professional (PMP)</w:t>
      </w:r>
      <w:r>
        <w:br/>
      </w:r>
      <w:r>
        <w:t xml:space="preserve">Certified: 2020</w:t>
      </w:r>
    </w:p>
    <w:bookmarkEnd w:id="28"/>
    <w:bookmarkStart w:id="29" w:name="projectsportfolio"/>
    <w:p>
      <w:pPr>
        <w:pStyle w:val="Heading2"/>
      </w:pPr>
      <w:r>
        <w:t xml:space="preserve">Projects/Portfolio</w:t>
      </w:r>
    </w:p>
    <w:p>
      <w:pPr>
        <w:numPr>
          <w:ilvl w:val="0"/>
          <w:numId w:val="1007"/>
        </w:numPr>
        <w:pStyle w:val="Compact"/>
      </w:pPr>
      <w:r>
        <w:rPr>
          <w:bCs/>
          <w:b/>
        </w:rPr>
        <w:t xml:space="preserve">Solar Inverter Design for Remote Australian Communities</w:t>
      </w:r>
      <w:r>
        <w:br/>
      </w:r>
      <w:r>
        <w:t xml:space="preserve">Developed a cost-effective solar inverter system with a 95% efficiency rating, deployed in outback regions to support renewable energy goals.</w:t>
      </w:r>
    </w:p>
    <w:p>
      <w:pPr>
        <w:numPr>
          <w:ilvl w:val="0"/>
          <w:numId w:val="1007"/>
        </w:numPr>
        <w:pStyle w:val="Compact"/>
      </w:pPr>
      <w:r>
        <w:rPr>
          <w:bCs/>
          <w:b/>
        </w:rPr>
        <w:t xml:space="preserve">Smart Agriculture Sensor Network</w:t>
      </w:r>
      <w:r>
        <w:br/>
      </w:r>
      <w:r>
        <w:t xml:space="preserve">Designed IoT-based sensors for soil moisture and weather monitoring, reducing water usage by 25% in pilot farms across Victoria.</w:t>
      </w:r>
    </w:p>
    <w:p>
      <w:pPr>
        <w:numPr>
          <w:ilvl w:val="0"/>
          <w:numId w:val="1007"/>
        </w:numPr>
        <w:pStyle w:val="Compact"/>
      </w:pPr>
      <w:r>
        <w:rPr>
          <w:bCs/>
          <w:b/>
        </w:rPr>
        <w:t xml:space="preserve">Medical Wearable Device for Remote Patient Monitoring</w:t>
      </w:r>
      <w:r>
        <w:br/>
      </w:r>
      <w:r>
        <w:t xml:space="preserve">Created a low-power wearable with real-time health data transmission, approved by the Australian Therapeutic Goods Administration (TGA).</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conversational)</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John Michael Carter.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Australia Melbourne</dc:title>
  <dc:creator/>
  <dc:language>en</dc:language>
  <cp:keywords/>
  <dcterms:created xsi:type="dcterms:W3CDTF">2025-11-28T14:37:43Z</dcterms:created>
  <dcterms:modified xsi:type="dcterms:W3CDTF">2025-11-28T14:37:43Z</dcterms:modified>
</cp:coreProperties>
</file>

<file path=docProps/custom.xml><?xml version="1.0" encoding="utf-8"?>
<Properties xmlns="http://schemas.openxmlformats.org/officeDocument/2006/custom-properties" xmlns:vt="http://schemas.openxmlformats.org/officeDocument/2006/docPropsVTypes"/>
</file>