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Electronics</w:t>
      </w:r>
      <w:r>
        <w:t xml:space="preserve"> </w:t>
      </w:r>
      <w:r>
        <w:t xml:space="preserve">Engineer</w:t>
      </w:r>
    </w:p>
    <w:bookmarkStart w:id="33" w:name="curriculum-vitae"/>
    <w:p>
      <w:pPr>
        <w:pStyle w:val="Heading1"/>
      </w:pPr>
      <w:r>
        <w:t xml:space="preserve">Curriculum Vitae</w:t>
      </w:r>
    </w:p>
    <w:bookmarkStart w:id="32" w:name="electronics-engineer-israel-tel-aviv"/>
    <w:p>
      <w:pPr>
        <w:pStyle w:val="Heading2"/>
      </w:pPr>
      <w:r>
        <w:t xml:space="preserve">Electronics Engineer | Israel Tel Aviv</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+972 [Your Phone Number]</w:t>
      </w:r>
    </w:p>
    <w:p>
      <w:pPr>
        <w:pStyle w:val="BodyText"/>
      </w:pPr>
      <w:r>
        <w:rPr>
          <w:bCs/>
          <w:b/>
        </w:rPr>
        <w:t xml:space="preserve">Location:</w:t>
      </w:r>
      <w:r>
        <w:t xml:space="preserve"> </w:t>
      </w:r>
      <w:r>
        <w:t xml:space="preserve">Tel Aviv, Israel</w:t>
      </w:r>
    </w:p>
    <w:bookmarkEnd w:id="20"/>
    <w:bookmarkStart w:id="21" w:name="professional-summary"/>
    <w:p>
      <w:pPr>
        <w:pStyle w:val="Heading3"/>
      </w:pPr>
      <w:r>
        <w:t xml:space="preserve">Professional Summary</w:t>
      </w:r>
    </w:p>
    <w:p>
      <w:pPr>
        <w:pStyle w:val="FirstParagraph"/>
      </w:pPr>
      <w:r>
        <w:t xml:space="preserve">A dedicated Electronics Engineer with [X years] of experience in designing, developing, and optimizing electronic systems tailored for the dynamic tech ecosystem of Israel Tel Aviv. Specialized in RF circuits, embedded systems, and IoT solutions, I have contributed to innovative projects that align with the region's leadership in technology and telecommunications. My work spans from prototyping to mass production, ensuring compliance with international standards while addressing local market demands. Passionate about leveraging cutting-edge technologies to solve real-world challenges in Israel's vibrant startup and corporate environments.</w:t>
      </w:r>
    </w:p>
    <w:bookmarkEnd w:id="21"/>
    <w:bookmarkStart w:id="22" w:name="education"/>
    <w:p>
      <w:pPr>
        <w:pStyle w:val="Heading3"/>
      </w:pPr>
      <w:r>
        <w:t xml:space="preserve">Education</w:t>
      </w:r>
    </w:p>
    <w:p>
      <w:pPr>
        <w:pStyle w:val="FirstParagraph"/>
      </w:pPr>
      <w:r>
        <w:rPr>
          <w:bCs/>
          <w:b/>
        </w:rPr>
        <w:t xml:space="preserve">Bachelor of Science in Electrical Engineering</w:t>
      </w:r>
    </w:p>
    <w:p>
      <w:pPr>
        <w:pStyle w:val="BodyText"/>
      </w:pPr>
      <w:r>
        <w:t xml:space="preserve">Technion – Israel Institute of Technology, Haifa, Israel</w:t>
      </w:r>
    </w:p>
    <w:p>
      <w:pPr>
        <w:pStyle w:val="BodyText"/>
      </w:pPr>
      <w:r>
        <w:t xml:space="preserve">Graduated: [Year]</w:t>
      </w:r>
    </w:p>
    <w:p>
      <w:pPr>
        <w:numPr>
          <w:ilvl w:val="0"/>
          <w:numId w:val="1001"/>
        </w:numPr>
        <w:pStyle w:val="Compact"/>
      </w:pPr>
      <w:r>
        <w:t xml:space="preserve">Thesis Topic: [Relevant Thesis Title, e.g., "Design of a Low-Power Wireless Sensor Network for Smart Cities"]</w:t>
      </w:r>
    </w:p>
    <w:p>
      <w:pPr>
        <w:numPr>
          <w:ilvl w:val="0"/>
          <w:numId w:val="1001"/>
        </w:numPr>
        <w:pStyle w:val="Compact"/>
      </w:pPr>
      <w:r>
        <w:t xml:space="preserve">Relevant Coursework: Analog and Digital Electronics, RF Engineering, Microcontroller Systems</w:t>
      </w:r>
    </w:p>
    <w:p>
      <w:pPr>
        <w:pStyle w:val="FirstParagraph"/>
      </w:pPr>
      <w:r>
        <w:rPr>
          <w:bCs/>
          <w:b/>
        </w:rPr>
        <w:t xml:space="preserve">Master of Science in Electronics Engineering (Optional)</w:t>
      </w:r>
    </w:p>
    <w:p>
      <w:pPr>
        <w:pStyle w:val="BodyText"/>
      </w:pPr>
      <w:r>
        <w:t xml:space="preserve">Ben-Gurion University of the Negev, Beer Sheva, Israel</w:t>
      </w:r>
    </w:p>
    <w:p>
      <w:pPr>
        <w:pStyle w:val="BodyText"/>
      </w:pPr>
      <w:r>
        <w:t xml:space="preserve">Graduated: [Year]</w:t>
      </w:r>
    </w:p>
    <w:bookmarkEnd w:id="22"/>
    <w:bookmarkStart w:id="26" w:name="work-experience"/>
    <w:p>
      <w:pPr>
        <w:pStyle w:val="Heading3"/>
      </w:pPr>
      <w:r>
        <w:t xml:space="preserve">Work Experience</w:t>
      </w:r>
    </w:p>
    <w:bookmarkStart w:id="23" w:name="senior-electronics-engineer"/>
    <w:p>
      <w:pPr>
        <w:pStyle w:val="Heading4"/>
      </w:pPr>
      <w:r>
        <w:rPr>
          <w:bCs/>
          <w:b/>
        </w:rPr>
        <w:t xml:space="preserve">Senior Electronics Engineer</w:t>
      </w:r>
    </w:p>
    <w:p>
      <w:pPr>
        <w:pStyle w:val="FirstParagraph"/>
      </w:pPr>
      <w:r>
        <w:rPr>
          <w:iCs/>
          <w:i/>
        </w:rPr>
        <w:t xml:space="preserve">SigmaTel Ltd., Tel Aviv, Israel</w:t>
      </w:r>
    </w:p>
    <w:p>
      <w:pPr>
        <w:pStyle w:val="BodyText"/>
      </w:pPr>
      <w:r>
        <w:t xml:space="preserve">[Start Date] – [End Date]</w:t>
      </w:r>
    </w:p>
    <w:p>
      <w:pPr>
        <w:numPr>
          <w:ilvl w:val="0"/>
          <w:numId w:val="1002"/>
        </w:numPr>
        <w:pStyle w:val="Compact"/>
      </w:pPr>
      <w:r>
        <w:t xml:space="preserve">Designed and implemented high-frequency RF circuits for next-generation communication devices, contributing to a 20% increase in signal efficiency.</w:t>
      </w:r>
    </w:p>
    <w:p>
      <w:pPr>
        <w:numPr>
          <w:ilvl w:val="0"/>
          <w:numId w:val="1002"/>
        </w:numPr>
        <w:pStyle w:val="Compact"/>
      </w:pPr>
      <w:r>
        <w:t xml:space="preserve">Led cross-functional teams to develop embedded systems for IoT applications, reducing time-to-market by 15% through agile methodologies.</w:t>
      </w:r>
    </w:p>
    <w:p>
      <w:pPr>
        <w:numPr>
          <w:ilvl w:val="0"/>
          <w:numId w:val="1002"/>
        </w:numPr>
        <w:pStyle w:val="Compact"/>
      </w:pPr>
      <w:r>
        <w:t xml:space="preserve">Collaborated with R&amp;D departments in Israel Tel Aviv to integrate AI-driven algorithms into hardware solutions, enhancing product performance and user experience.</w:t>
      </w:r>
    </w:p>
    <w:bookmarkEnd w:id="23"/>
    <w:bookmarkStart w:id="24" w:name="electronics-engineer"/>
    <w:p>
      <w:pPr>
        <w:pStyle w:val="Heading4"/>
      </w:pPr>
      <w:r>
        <w:rPr>
          <w:bCs/>
          <w:b/>
        </w:rPr>
        <w:t xml:space="preserve">Electronics Engineer</w:t>
      </w:r>
    </w:p>
    <w:p>
      <w:pPr>
        <w:pStyle w:val="FirstParagraph"/>
      </w:pPr>
      <w:r>
        <w:rPr>
          <w:iCs/>
          <w:i/>
        </w:rPr>
        <w:t xml:space="preserve">NovaTech Systems, Tel Aviv, Israel</w:t>
      </w:r>
    </w:p>
    <w:p>
      <w:pPr>
        <w:pStyle w:val="BodyText"/>
      </w:pPr>
      <w:r>
        <w:t xml:space="preserve">[Start Date] – [End Date]</w:t>
      </w:r>
    </w:p>
    <w:p>
      <w:pPr>
        <w:numPr>
          <w:ilvl w:val="0"/>
          <w:numId w:val="1003"/>
        </w:numPr>
        <w:pStyle w:val="Compact"/>
      </w:pPr>
      <w:r>
        <w:t xml:space="preserve">Developed PCB layouts and conducted simulations using Altium Designer and SPICE tools to optimize circuit performance.</w:t>
      </w:r>
    </w:p>
    <w:p>
      <w:pPr>
        <w:numPr>
          <w:ilvl w:val="0"/>
          <w:numId w:val="1003"/>
        </w:numPr>
        <w:pStyle w:val="Compact"/>
      </w:pPr>
      <w:r>
        <w:t xml:space="preserve">Provided technical support for manufacturing processes, ensuring adherence to ISO 9001 standards in Israel Tel Aviv's production facilities.</w:t>
      </w:r>
    </w:p>
    <w:p>
      <w:pPr>
        <w:numPr>
          <w:ilvl w:val="0"/>
          <w:numId w:val="1003"/>
        </w:numPr>
        <w:pStyle w:val="Compact"/>
      </w:pPr>
      <w:r>
        <w:t xml:space="preserve">Pioneered the integration of energy-efficient components into industrial automation systems, reducing power consumption by 12%.</w:t>
      </w:r>
    </w:p>
    <w:bookmarkEnd w:id="24"/>
    <w:bookmarkStart w:id="25" w:name="internship-electronics-design-engineer"/>
    <w:p>
      <w:pPr>
        <w:pStyle w:val="Heading4"/>
      </w:pPr>
      <w:r>
        <w:rPr>
          <w:bCs/>
          <w:b/>
        </w:rPr>
        <w:t xml:space="preserve">Internship: Electronics Design Engineer</w:t>
      </w:r>
    </w:p>
    <w:p>
      <w:pPr>
        <w:pStyle w:val="FirstParagraph"/>
      </w:pPr>
      <w:r>
        <w:rPr>
          <w:iCs/>
          <w:i/>
        </w:rPr>
        <w:t xml:space="preserve">Elbit Systems, Haifa, Israel</w:t>
      </w:r>
    </w:p>
    <w:p>
      <w:pPr>
        <w:pStyle w:val="BodyText"/>
      </w:pPr>
      <w:r>
        <w:t xml:space="preserve">[Start Date] – [End Date]</w:t>
      </w:r>
    </w:p>
    <w:p>
      <w:pPr>
        <w:numPr>
          <w:ilvl w:val="0"/>
          <w:numId w:val="1004"/>
        </w:numPr>
        <w:pStyle w:val="Compact"/>
      </w:pPr>
      <w:r>
        <w:t xml:space="preserve">Assisted in the development of radar and sensor systems for military applications, focusing on signal integrity and noise reduction.</w:t>
      </w:r>
    </w:p>
    <w:p>
      <w:pPr>
        <w:numPr>
          <w:ilvl w:val="0"/>
          <w:numId w:val="1004"/>
        </w:numPr>
        <w:pStyle w:val="Compact"/>
      </w:pPr>
      <w:r>
        <w:t xml:space="preserve">Contributed to the prototyping of a compact, high-precision GPS receiver tailored for use in Israel Tel Aviv's urban infrastructure projects.</w:t>
      </w:r>
    </w:p>
    <w:bookmarkEnd w:id="25"/>
    <w:bookmarkEnd w:id="26"/>
    <w:bookmarkStart w:id="27" w:name="technical-skills"/>
    <w:p>
      <w:pPr>
        <w:pStyle w:val="Heading3"/>
      </w:pPr>
      <w:r>
        <w:t xml:space="preserve">Technical Skills</w:t>
      </w:r>
    </w:p>
    <w:p>
      <w:pPr>
        <w:numPr>
          <w:ilvl w:val="0"/>
          <w:numId w:val="1005"/>
        </w:numPr>
        <w:pStyle w:val="Compact"/>
      </w:pPr>
      <w:r>
        <w:rPr>
          <w:bCs/>
          <w:b/>
        </w:rPr>
        <w:t xml:space="preserve">Circuit Design:</w:t>
      </w:r>
      <w:r>
        <w:t xml:space="preserve"> </w:t>
      </w:r>
      <w:r>
        <w:t xml:space="preserve">Analog/Digital Electronics, RF/Microwave Circuits, PCB Layout (Altium, KiCad)</w:t>
      </w:r>
    </w:p>
    <w:p>
      <w:pPr>
        <w:numPr>
          <w:ilvl w:val="0"/>
          <w:numId w:val="1005"/>
        </w:numPr>
        <w:pStyle w:val="Compact"/>
      </w:pPr>
      <w:r>
        <w:rPr>
          <w:bCs/>
          <w:b/>
        </w:rPr>
        <w:t xml:space="preserve">Embedded Systems:</w:t>
      </w:r>
      <w:r>
        <w:t xml:space="preserve"> </w:t>
      </w:r>
      <w:r>
        <w:t xml:space="preserve">ARM Cortex, Raspberry Pi, STM32 Microcontrollers</w:t>
      </w:r>
    </w:p>
    <w:p>
      <w:pPr>
        <w:numPr>
          <w:ilvl w:val="0"/>
          <w:numId w:val="1005"/>
        </w:numPr>
        <w:pStyle w:val="Compact"/>
      </w:pPr>
      <w:r>
        <w:rPr>
          <w:bCs/>
          <w:b/>
        </w:rPr>
        <w:t xml:space="preserve">Software Tools:</w:t>
      </w:r>
      <w:r>
        <w:t xml:space="preserve"> </w:t>
      </w:r>
      <w:r>
        <w:t xml:space="preserve">MATLAB, SPICE Simulations, Python (for automation and data analysis)</w:t>
      </w:r>
    </w:p>
    <w:p>
      <w:pPr>
        <w:numPr>
          <w:ilvl w:val="0"/>
          <w:numId w:val="1005"/>
        </w:numPr>
        <w:pStyle w:val="Compact"/>
      </w:pPr>
      <w:r>
        <w:rPr>
          <w:bCs/>
          <w:b/>
        </w:rPr>
        <w:t xml:space="preserve">Standards &amp; Compliance:</w:t>
      </w:r>
      <w:r>
        <w:t xml:space="preserve"> </w:t>
      </w:r>
      <w:r>
        <w:t xml:space="preserve">IEEE 802.11 (Wi-Fi), ISO 9001, CE Certification</w:t>
      </w:r>
    </w:p>
    <w:p>
      <w:pPr>
        <w:numPr>
          <w:ilvl w:val="0"/>
          <w:numId w:val="1005"/>
        </w:numPr>
        <w:pStyle w:val="Compact"/>
      </w:pPr>
      <w:r>
        <w:rPr>
          <w:bCs/>
          <w:b/>
        </w:rPr>
        <w:t xml:space="preserve">Languages:</w:t>
      </w:r>
      <w:r>
        <w:t xml:space="preserve"> </w:t>
      </w:r>
      <w:r>
        <w:t xml:space="preserve">Hebrew (Fluent), English (Proficient), Arabic (Basic)</w:t>
      </w:r>
    </w:p>
    <w:bookmarkEnd w:id="27"/>
    <w:bookmarkStart w:id="28" w:name="projects-technical-achievements"/>
    <w:p>
      <w:pPr>
        <w:pStyle w:val="Heading3"/>
      </w:pPr>
      <w:r>
        <w:t xml:space="preserve">Projects &amp; Technical Achievements</w:t>
      </w:r>
    </w:p>
    <w:p>
      <w:pPr>
        <w:pStyle w:val="FirstParagraph"/>
      </w:pPr>
      <w:r>
        <w:rPr>
          <w:bCs/>
          <w:b/>
        </w:rPr>
        <w:t xml:space="preserve">Smart Grid Communication Module</w:t>
      </w:r>
    </w:p>
    <w:p>
      <w:pPr>
        <w:pStyle w:val="BodyText"/>
      </w:pPr>
      <w:r>
        <w:rPr>
          <w:iCs/>
          <w:i/>
        </w:rPr>
        <w:t xml:space="preserve">Tel Aviv, Israel – [Year]</w:t>
      </w:r>
    </w:p>
    <w:p>
      <w:pPr>
        <w:numPr>
          <w:ilvl w:val="0"/>
          <w:numId w:val="1006"/>
        </w:numPr>
        <w:pStyle w:val="Compact"/>
      </w:pPr>
      <w:r>
        <w:t xml:space="preserve">Developed a low-power communication module for smart grid applications, integrating LoRaWAN technology to improve energy distribution efficiency.</w:t>
      </w:r>
    </w:p>
    <w:p>
      <w:pPr>
        <w:numPr>
          <w:ilvl w:val="0"/>
          <w:numId w:val="1006"/>
        </w:numPr>
        <w:pStyle w:val="Compact"/>
      </w:pPr>
      <w:r>
        <w:t xml:space="preserve">Collaborated with local utilities in Israel Tel Aviv to pilot the solution, achieving a 25% reduction in transmission losses.</w:t>
      </w:r>
    </w:p>
    <w:p>
      <w:pPr>
        <w:pStyle w:val="FirstParagraph"/>
      </w:pPr>
      <w:r>
        <w:rPr>
          <w:bCs/>
          <w:b/>
        </w:rPr>
        <w:t xml:space="preserve">IoT-Based Agriculture Monitoring System</w:t>
      </w:r>
    </w:p>
    <w:p>
      <w:pPr>
        <w:pStyle w:val="BodyText"/>
      </w:pPr>
      <w:r>
        <w:rPr>
          <w:iCs/>
          <w:i/>
        </w:rPr>
        <w:t xml:space="preserve">Tel Aviv, Israel – [Year]</w:t>
      </w:r>
    </w:p>
    <w:p>
      <w:pPr>
        <w:numPr>
          <w:ilvl w:val="0"/>
          <w:numId w:val="1007"/>
        </w:numPr>
        <w:pStyle w:val="Compact"/>
      </w:pPr>
      <w:r>
        <w:t xml:space="preserve">Designed a solar-powered IoT system for real-time monitoring of soil moisture and weather conditions in agricultural fields.</w:t>
      </w:r>
    </w:p>
    <w:p>
      <w:pPr>
        <w:numPr>
          <w:ilvl w:val="0"/>
          <w:numId w:val="1007"/>
        </w:numPr>
        <w:pStyle w:val="Compact"/>
      </w:pPr>
      <w:r>
        <w:t xml:space="preserve">Partnered with Israeli startups to deploy the system in Tel Aviv's urban farming projects, enhancing crop yields by 18%.</w:t>
      </w:r>
    </w:p>
    <w:bookmarkEnd w:id="28"/>
    <w:bookmarkStart w:id="29" w:name="certifications-licenses"/>
    <w:p>
      <w:pPr>
        <w:pStyle w:val="Heading3"/>
      </w:pPr>
      <w:r>
        <w:t xml:space="preserve">Certifications &amp; Licenses</w:t>
      </w:r>
    </w:p>
    <w:p>
      <w:pPr>
        <w:numPr>
          <w:ilvl w:val="0"/>
          <w:numId w:val="1008"/>
        </w:numPr>
        <w:pStyle w:val="Compact"/>
      </w:pPr>
      <w:r>
        <w:t xml:space="preserve">Professional Engineer (PE) License, Israel Engineering Council (IEC)</w:t>
      </w:r>
    </w:p>
    <w:p>
      <w:pPr>
        <w:numPr>
          <w:ilvl w:val="0"/>
          <w:numId w:val="1008"/>
        </w:numPr>
        <w:pStyle w:val="Compact"/>
      </w:pPr>
      <w:r>
        <w:t xml:space="preserve">Certified RF Design Engineer – RF Academy, Tel Aviv</w:t>
      </w:r>
    </w:p>
    <w:p>
      <w:pPr>
        <w:numPr>
          <w:ilvl w:val="0"/>
          <w:numId w:val="1008"/>
        </w:numPr>
        <w:pStyle w:val="Compact"/>
      </w:pPr>
      <w:r>
        <w:t xml:space="preserve">ISO 9001 Quality Management Systems Auditor</w:t>
      </w:r>
    </w:p>
    <w:bookmarkEnd w:id="29"/>
    <w:bookmarkStart w:id="30" w:name="professional-affiliations"/>
    <w:p>
      <w:pPr>
        <w:pStyle w:val="Heading3"/>
      </w:pPr>
      <w:r>
        <w:t xml:space="preserve">Professional Affiliations</w:t>
      </w:r>
    </w:p>
    <w:p>
      <w:pPr>
        <w:numPr>
          <w:ilvl w:val="0"/>
          <w:numId w:val="1009"/>
        </w:numPr>
        <w:pStyle w:val="Compact"/>
      </w:pPr>
      <w:r>
        <w:t xml:space="preserve">Member, Israeli Society of Electrical Engineers (ISEE)</w:t>
      </w:r>
    </w:p>
    <w:p>
      <w:pPr>
        <w:numPr>
          <w:ilvl w:val="0"/>
          <w:numId w:val="1009"/>
        </w:numPr>
        <w:pStyle w:val="Compact"/>
      </w:pPr>
      <w:r>
        <w:t xml:space="preserve">Member, IEEE (Institute of Electrical and Electronics Engineers)</w:t>
      </w:r>
    </w:p>
    <w:bookmarkEnd w:id="30"/>
    <w:bookmarkStart w:id="31" w:name="references"/>
    <w:p>
      <w:pPr>
        <w:pStyle w:val="Heading3"/>
      </w:pPr>
      <w:r>
        <w:t xml:space="preserve">References</w:t>
      </w:r>
    </w:p>
    <w:p>
      <w:pPr>
        <w:pStyle w:val="FirstParagraph"/>
      </w:pPr>
      <w:r>
        <w:t xml:space="preserve">Available upon request. Contact [Your Name] at [your.email@example.com] for details.</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Electronics Engineer</dc:title>
  <dc:creator/>
  <dc:language>en</dc:language>
  <cp:keywords/>
  <dcterms:created xsi:type="dcterms:W3CDTF">2026-07-15T02:37:02Z</dcterms:created>
  <dcterms:modified xsi:type="dcterms:W3CDTF">2026-07-15T02:37:02Z</dcterms:modified>
</cp:coreProperties>
</file>

<file path=docProps/custom.xml><?xml version="1.0" encoding="utf-8"?>
<Properties xmlns="http://schemas.openxmlformats.org/officeDocument/2006/custom-properties" xmlns:vt="http://schemas.openxmlformats.org/officeDocument/2006/docPropsVTypes"/>
</file>