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X04f148e7417198937ea675f4b20142a69d84847"/>
    <w:p>
      <w:pPr>
        <w:pStyle w:val="Heading2"/>
      </w:pPr>
      <w:r>
        <w:t xml:space="preserve">Electronics Engineer | United Arab Emirates Abu Dhabi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Electronics Engineer with over [X years] of experience in designing, developing, and implementing advanced electronic systems tailored for the dynamic technological landscape of the United Arab Emirates. Proficient in leveraging cutting-edge technologies to address challenges in smart infrastructure, renewable energy systems, and industrial automation. A dedicated professional committed to innovation and excellence in electronics engineering within Abu Dhabi’s booming high-tech sector.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ADEME (Abu Dhabi Electricity and Water Authority)</w:t>
      </w:r>
      <w:r>
        <w:t xml:space="preserve">, Abu Dhabi, UAE 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Leading the design and implementation of smart grid technologies to enhance energy efficiency in Abu Dhabi’s power distribution networks.</w:t>
      </w:r>
    </w:p>
    <w:p>
      <w:pPr>
        <w:numPr>
          <w:ilvl w:val="0"/>
          <w:numId w:val="1001"/>
        </w:numPr>
        <w:pStyle w:val="Compact"/>
      </w:pPr>
      <w:r>
        <w:t xml:space="preserve">Developing embedded systems for real-time monitoring of renewable energy installations, including solar photovoltaic and wind energy solutions.</w:t>
      </w:r>
    </w:p>
    <w:p>
      <w:pPr>
        <w:numPr>
          <w:ilvl w:val="0"/>
          <w:numId w:val="1001"/>
        </w:numPr>
        <w:pStyle w:val="Compact"/>
      </w:pPr>
      <w:r>
        <w:t xml:space="preserve">Collaborating with cross-functional teams to integrate IoT-enabled devices into industrial automation systems, reducing operational costs by 25%.</w:t>
      </w:r>
    </w:p>
    <w:p>
      <w:pPr>
        <w:numPr>
          <w:ilvl w:val="0"/>
          <w:numId w:val="1001"/>
        </w:numPr>
        <w:pStyle w:val="Compact"/>
      </w:pPr>
      <w:r>
        <w:t xml:space="preserve">Providing technical expertise to support the UAE’s Vision 2021 and 2030 goals for sustainable development and digital transformation.</w:t>
      </w:r>
    </w:p>
    <w:bookmarkEnd w:id="22"/>
    <w:bookmarkStart w:id="23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Al-Futtaim Engineering Services</w:t>
      </w:r>
      <w:r>
        <w:t xml:space="preserve">, Abu Dhabi, UAE 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Designing and testing electronic circuits for commercial and residential applications, ensuring compliance with UAE safety standards.</w:t>
      </w:r>
    </w:p>
    <w:p>
      <w:pPr>
        <w:numPr>
          <w:ilvl w:val="0"/>
          <w:numId w:val="1002"/>
        </w:numPr>
        <w:pStyle w:val="Compact"/>
      </w:pPr>
      <w:r>
        <w:t xml:space="preserve">Optimizing PCB layouts for high-frequency communication systems used in Abu Dhabi’s smart city initiatives.</w:t>
      </w:r>
    </w:p>
    <w:p>
      <w:pPr>
        <w:numPr>
          <w:ilvl w:val="0"/>
          <w:numId w:val="1002"/>
        </w:numPr>
        <w:pStyle w:val="Compact"/>
      </w:pPr>
      <w:r>
        <w:t xml:space="preserve">Supporting the deployment of wireless sensor networks for environmental monitoring in urban infrastructure projects.</w:t>
      </w:r>
    </w:p>
    <w:p>
      <w:pPr>
        <w:numPr>
          <w:ilvl w:val="0"/>
          <w:numId w:val="1002"/>
        </w:numPr>
        <w:pStyle w:val="Compact"/>
      </w:pPr>
      <w:r>
        <w:t xml:space="preserve">Mentoring junior engineers and conducting training sessions on advanced electronics design tools and techniques.</w:t>
      </w:r>
    </w:p>
    <w:bookmarkEnd w:id="23"/>
    <w:bookmarkStart w:id="24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Electronics Research Center (NERC)</w:t>
      </w:r>
      <w:r>
        <w:t xml:space="preserve">, Abu Dhabi, UAE 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Assisting in the development of prototype circuits for satellite communication systems aligned with UAE’s space exploration goals.</w:t>
      </w:r>
    </w:p>
    <w:p>
      <w:pPr>
        <w:numPr>
          <w:ilvl w:val="0"/>
          <w:numId w:val="1003"/>
        </w:numPr>
        <w:pStyle w:val="Compact"/>
      </w:pPr>
      <w:r>
        <w:t xml:space="preserve">Conducting rigorous testing of electronic components to ensure reliability in harsh desert environments.</w:t>
      </w:r>
    </w:p>
    <w:p>
      <w:pPr>
        <w:numPr>
          <w:ilvl w:val="0"/>
          <w:numId w:val="1003"/>
        </w:numPr>
        <w:pStyle w:val="Compact"/>
      </w:pPr>
      <w:r>
        <w:t xml:space="preserve">Contributing to research projects focused on energy-efficient microcontroller programming for industrial applications.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7b95d8729012f59fd715cc6ccfd4ef5013598cc"/>
    <w:p>
      <w:pPr>
        <w:pStyle w:val="Heading4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United Arab Emirates University (UAEU)</w:t>
      </w:r>
      <w:r>
        <w:t xml:space="preserve">, Al Ain, UAE | [Year 20XX]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analog and digital circuit design.</w:t>
      </w:r>
    </w:p>
    <w:p>
      <w:pPr>
        <w:numPr>
          <w:ilvl w:val="0"/>
          <w:numId w:val="1004"/>
        </w:numPr>
        <w:pStyle w:val="Compact"/>
      </w:pPr>
      <w:r>
        <w:t xml:space="preserve">Completed a thesis on "Integration of AI Algorithms in Embedded Systems for Smart Grid Applications," aligning with Abu Dhabi’s digital transformation agenda.</w:t>
      </w:r>
    </w:p>
    <w:bookmarkEnd w:id="26"/>
    <w:bookmarkStart w:id="27" w:name="diploma-in-project-management"/>
    <w:p>
      <w:pPr>
        <w:pStyle w:val="Heading4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Abu Dhabi University (ADU)</w:t>
      </w:r>
      <w:r>
        <w:t xml:space="preserve">, Abu Dhabi, UAE | [Year 20XX]</w:t>
      </w:r>
    </w:p>
    <w:p>
      <w:pPr>
        <w:numPr>
          <w:ilvl w:val="0"/>
          <w:numId w:val="1005"/>
        </w:numPr>
        <w:pStyle w:val="Compact"/>
      </w:pPr>
      <w:r>
        <w:t xml:space="preserve">Enhanced skills in managing engineering projects within budget and timeline constraints.</w:t>
      </w:r>
    </w:p>
    <w:p>
      <w:pPr>
        <w:numPr>
          <w:ilvl w:val="0"/>
          <w:numId w:val="1005"/>
        </w:numPr>
        <w:pStyle w:val="Compact"/>
      </w:pPr>
      <w:r>
        <w:t xml:space="preserve">Gained expertise in risk management and stakeholder communication for large-scale infrastructure projects.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SPICE, AutoCAD, Altium Designer, LabVIEW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PLCs (Siemens, Allen-Bradley), PCB Design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Certified Electronics Engineer (20XX), PMP® (Project Management Professional)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Arabic, Basic knowledge of German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Electrical and Electronics Engineers (IEEE)</w:t>
      </w:r>
      <w:r>
        <w:t xml:space="preserve"> </w:t>
      </w:r>
      <w:r>
        <w:t xml:space="preserve">– Member since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Abu Dhabi Engineering Society (ADES)</w:t>
      </w:r>
      <w:r>
        <w:t xml:space="preserve"> </w:t>
      </w:r>
      <w:r>
        <w:t xml:space="preserve">– Active participant in technical workshops and networking events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ceb1904cc17a8a9da451b18054bd8994fe4f621"/>
    <w:p>
      <w:pPr>
        <w:pStyle w:val="Heading4"/>
      </w:pPr>
      <w:r>
        <w:t xml:space="preserve">Solar-Powered Smart Street Lighting System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Abu Dhabi Municipality | [Year 20XX]</w:t>
      </w:r>
    </w:p>
    <w:p>
      <w:pPr>
        <w:numPr>
          <w:ilvl w:val="0"/>
          <w:numId w:val="1008"/>
        </w:numPr>
        <w:pStyle w:val="Compact"/>
      </w:pPr>
      <w:r>
        <w:t xml:space="preserve">Designed and deployed a solar-powered lighting system using IoT sensors to adjust brightness based on ambient light and pedestrian activity.</w:t>
      </w:r>
    </w:p>
    <w:p>
      <w:pPr>
        <w:numPr>
          <w:ilvl w:val="0"/>
          <w:numId w:val="1008"/>
        </w:numPr>
        <w:pStyle w:val="Compact"/>
      </w:pPr>
      <w:r>
        <w:t xml:space="preserve">Reduced energy consumption by 40% compared to traditional street lighting systems.</w:t>
      </w:r>
    </w:p>
    <w:bookmarkEnd w:id="31"/>
    <w:bookmarkStart w:id="32" w:name="Xfd016e878c4cda6e6e1f77007938447b2589fa0"/>
    <w:p>
      <w:pPr>
        <w:pStyle w:val="Heading4"/>
      </w:pPr>
      <w:r>
        <w:t xml:space="preserve">Industrial Automation for Manufacturing Plants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Al Ain Industrial Park | [Year 20XX]</w:t>
      </w:r>
    </w:p>
    <w:p>
      <w:pPr>
        <w:numPr>
          <w:ilvl w:val="0"/>
          <w:numId w:val="1009"/>
        </w:numPr>
        <w:pStyle w:val="Compact"/>
      </w:pPr>
      <w:r>
        <w:t xml:space="preserve">Developed control systems using PLCs and SCADA to automate production lines, improving efficiency by 30%.</w:t>
      </w:r>
    </w:p>
    <w:p>
      <w:pPr>
        <w:numPr>
          <w:ilvl w:val="0"/>
          <w:numId w:val="1009"/>
        </w:numPr>
        <w:pStyle w:val="Compact"/>
      </w:pPr>
      <w:r>
        <w:t xml:space="preserve">Integrated predictive maintenance algorithms to minimize downtime and operational costs.</w:t>
      </w:r>
    </w:p>
    <w:bookmarkEnd w:id="32"/>
    <w:bookmarkEnd w:id="33"/>
    <w:bookmarkStart w:id="3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PMP® Certification</w:t>
      </w:r>
      <w:r>
        <w:t xml:space="preserve"> </w:t>
      </w:r>
      <w:r>
        <w:t xml:space="preserve">– Project Management Institute (20XX)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IEEE Certified Electronics Engineer</w:t>
      </w:r>
      <w:r>
        <w:t xml:space="preserve"> </w:t>
      </w:r>
      <w:r>
        <w:t xml:space="preserve">– IEEE (20XX)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Solar PV System Design and Installation</w:t>
      </w:r>
      <w:r>
        <w:t xml:space="preserve"> </w:t>
      </w:r>
      <w:r>
        <w:t xml:space="preserve">– Abu Dhabi Sustainability Group (20XX)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p>
      <w:pPr>
        <w:pStyle w:val="BodyText"/>
      </w:pPr>
      <w:r>
        <w:rPr>
          <w:bCs/>
          <w:b/>
        </w:rPr>
        <w:t xml:space="preserve">Curriculum Vitae - Electronics Engineer | United Arab Emirates Abu Dhabi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Engineer, United Arab Emirates Abu Dhabi</dc:title>
  <dc:creator/>
  <dc:language>en</dc:language>
  <cp:keywords/>
  <dcterms:created xsi:type="dcterms:W3CDTF">2025-12-03T09:03:20Z</dcterms:created>
  <dcterms:modified xsi:type="dcterms:W3CDTF">2025-12-03T09:03:20Z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