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Jane Doe</w:t>
      </w:r>
    </w:p>
    <w:p>
      <w:pPr>
        <w:pStyle w:val="BodyText"/>
      </w:pPr>
      <w:r>
        <w:t xml:space="preserve">Electronics Engineer | United States New York City</w:t>
      </w:r>
    </w:p>
    <w:p>
      <w:pPr>
        <w:pStyle w:val="BodyText"/>
      </w:pPr>
      <w:r>
        <w:t xml:space="preserve">Email: jane.doe@example.com | Phone: (212) 555-0198 | LinkedIn: linkedin.com/in/janedoe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Electronics Engineer with over 8 years of experience in designing, testing, and optimizing electronic systems for cutting-edge technologies. Adept at solving complex engineering challenges in the dynamic environment of United States New York City, where innovation and technological advancement are paramount. Proven expertise in analog/digital circuit design, embedded systems development, and signal processing. Committed to delivering solutions that align with industry standards while addressing the unique demands of the tech-driven ecosystem in New York City.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rPr>
          <w:iCs/>
          <w:i/>
        </w:rPr>
        <w:t xml:space="preserve">TechNova Innovations, United States New York City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high-frequency RF circuits for 5G infrastructure projects, ensuring compliance with FCC regulations in the United States.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into smart city initiatives, enhancing urban connectivity and data analytics capabilities in New York City.</w:t>
      </w:r>
    </w:p>
    <w:p>
      <w:pPr>
        <w:numPr>
          <w:ilvl w:val="0"/>
          <w:numId w:val="1001"/>
        </w:numPr>
        <w:pStyle w:val="Compact"/>
      </w:pPr>
      <w:r>
        <w:t xml:space="preserve">Spearheaded the optimization of power management systems for industrial equipment, reducing energy consumption by 15% while maintaining operational efficiency in NYC’s demanding commercial environments.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excellence aligned with New York City’s reputation as a global tech hub.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br/>
      </w:r>
      <w:r>
        <w:rPr>
          <w:iCs/>
          <w:i/>
        </w:rPr>
        <w:t xml:space="preserve">Precision Circuits Inc., United States New York City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prototype circuits for medical devices, ensuring adherence to ISO 13485 standards and supporting healthcare technology advancements in NYC.</w:t>
      </w:r>
    </w:p>
    <w:p>
      <w:pPr>
        <w:numPr>
          <w:ilvl w:val="0"/>
          <w:numId w:val="1002"/>
        </w:numPr>
        <w:pStyle w:val="Compact"/>
      </w:pPr>
      <w:r>
        <w:t xml:space="preserve">Developed embedded systems using ARM Cortex-M microcontrollers, contributing to the launch of a line of smart wearable devices popular among New York City tech startups.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circuit boards, identifying root causes and implementing corrective actions that improved product reliability by 20%.</w:t>
      </w:r>
    </w:p>
    <w:p>
      <w:pPr>
        <w:numPr>
          <w:ilvl w:val="0"/>
          <w:numId w:val="1002"/>
        </w:numPr>
        <w:pStyle w:val="Compact"/>
      </w:pPr>
      <w:r>
        <w:t xml:space="preserve">Collaborated with vendors and suppliers in the United States to source components, ensuring timely delivery of projects critical to NYC-based clients.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Electrical Engineering</w:t>
      </w:r>
      <w:r>
        <w:br/>
      </w:r>
      <w:r>
        <w:rPr>
          <w:iCs/>
          <w:i/>
        </w:rPr>
        <w:t xml:space="preserve">Columbia University, United States New York City</w:t>
      </w:r>
      <w:r>
        <w:br/>
      </w:r>
      <w:r>
        <w:rPr>
          <w:iCs/>
          <w:i/>
        </w:rPr>
        <w:t xml:space="preserve">Graduated: May 2016</w:t>
      </w:r>
    </w:p>
    <w:p>
      <w:pPr>
        <w:numPr>
          <w:ilvl w:val="0"/>
          <w:numId w:val="1003"/>
        </w:numPr>
        <w:pStyle w:val="Compact"/>
      </w:pPr>
      <w:r>
        <w:t xml:space="preserve">Thesis: "Optimization of Power Efficiency in Wireless Sensor Networks for Smart Urban Environments."</w:t>
      </w:r>
    </w:p>
    <w:p>
      <w:pPr>
        <w:numPr>
          <w:ilvl w:val="0"/>
          <w:numId w:val="1003"/>
        </w:numPr>
        <w:pStyle w:val="Compact"/>
      </w:pPr>
      <w:r>
        <w:t xml:space="preserve">Relevant coursework: VLSI Design, RF Circuit Analysis, and Embedded Systems Programming.</w:t>
      </w:r>
    </w:p>
    <w:p>
      <w:pPr>
        <w:pStyle w:val="FirstParagraph"/>
      </w:pPr>
      <w:r>
        <w:rPr>
          <w:bCs/>
          <w:b/>
        </w:rPr>
        <w:t xml:space="preserve">B.S. in Electronics and Communication Engineering</w:t>
      </w:r>
      <w:r>
        <w:br/>
      </w:r>
      <w:r>
        <w:rPr>
          <w:iCs/>
          <w:i/>
        </w:rPr>
        <w:t xml:space="preserve">New York University, United States New York City</w:t>
      </w:r>
      <w:r>
        <w:br/>
      </w:r>
      <w:r>
        <w:rPr>
          <w:iCs/>
          <w:i/>
        </w:rPr>
        <w:t xml:space="preserve">Graduated: May 2014</w:t>
      </w:r>
    </w:p>
    <w:p>
      <w:pPr>
        <w:numPr>
          <w:ilvl w:val="0"/>
          <w:numId w:val="1004"/>
        </w:numPr>
        <w:pStyle w:val="Compact"/>
      </w:pPr>
      <w:r>
        <w:t xml:space="preserve">Completed a senior project on "Design of a Low-Cost Solar-Powered IoT Weather Station," which was showcased at the NYC Tech Meetup in 2014.</w:t>
      </w:r>
    </w:p>
    <w:p>
      <w:pPr>
        <w:numPr>
          <w:ilvl w:val="0"/>
          <w:numId w:val="1004"/>
        </w:numPr>
        <w:pStyle w:val="Compact"/>
      </w:pPr>
      <w:r>
        <w:t xml:space="preserve">Pursued minors in Computer Science and Mathematics to strengthen analytical and programming skills.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SPICE, Altium Designer, LabVIEW, C/C++,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 programming (Arduino, STM32), PCB layout design, RF testing equipment (spectrum analyzers, oscilloscopes).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IEEE 802.11, ISO 9001, IPC-2221.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Aerospace, Automotive, Medical Devices, IoT.</w:t>
      </w:r>
    </w:p>
    <w:bookmarkEnd w:id="23"/>
    <w:bookmarkStart w:id="24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Sustainable Energy Management System for NYC Buildings</w:t>
      </w:r>
      <w:r>
        <w:br/>
      </w:r>
      <w:r>
        <w:rPr>
          <w:iCs/>
          <w:i/>
        </w:rPr>
        <w:t xml:space="preserve">United States New York City, 2021</w:t>
      </w:r>
    </w:p>
    <w:p>
      <w:pPr>
        <w:numPr>
          <w:ilvl w:val="0"/>
          <w:numId w:val="1006"/>
        </w:numPr>
        <w:pStyle w:val="Compact"/>
      </w:pPr>
      <w:r>
        <w:t xml:space="preserve">Developed a real-time energy monitoring system using IoT sensors and cloud platforms to reduce consumption in commercial buildings.</w:t>
      </w:r>
    </w:p>
    <w:p>
      <w:pPr>
        <w:numPr>
          <w:ilvl w:val="0"/>
          <w:numId w:val="1006"/>
        </w:numPr>
        <w:pStyle w:val="Compact"/>
      </w:pPr>
      <w:r>
        <w:t xml:space="preserve">Collaborated with local authorities to pilot the system in two NYC office complexes, achieving a 25% reduction in peak load during summer months.</w:t>
      </w:r>
    </w:p>
    <w:p>
      <w:pPr>
        <w:pStyle w:val="FirstParagraph"/>
      </w:pPr>
      <w:r>
        <w:rPr>
          <w:bCs/>
          <w:b/>
        </w:rPr>
        <w:t xml:space="preserve">Wireless Communication Module for Drones</w:t>
      </w:r>
      <w:r>
        <w:br/>
      </w:r>
      <w:r>
        <w:rPr>
          <w:iCs/>
          <w:i/>
        </w:rPr>
        <w:t xml:space="preserve">United States New York City, 2018</w:t>
      </w:r>
    </w:p>
    <w:p>
      <w:pPr>
        <w:numPr>
          <w:ilvl w:val="0"/>
          <w:numId w:val="1007"/>
        </w:numPr>
        <w:pStyle w:val="Compact"/>
      </w:pPr>
      <w:r>
        <w:t xml:space="preserve">Designed a high-speed data transmission module for UAVs, enabling real-time video streaming and GPS synchronization.</w:t>
      </w:r>
    </w:p>
    <w:p>
      <w:pPr>
        <w:numPr>
          <w:ilvl w:val="0"/>
          <w:numId w:val="1007"/>
        </w:numPr>
        <w:pStyle w:val="Compact"/>
      </w:pPr>
      <w:r>
        <w:t xml:space="preserve">The project was adopted by a NYC-based drone startup for use in aerial surveying and emergency response applications.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 – New York Section.</w:t>
      </w:r>
    </w:p>
    <w:p>
      <w:pPr>
        <w:numPr>
          <w:ilvl w:val="0"/>
          <w:numId w:val="1008"/>
        </w:numPr>
        <w:pStyle w:val="Compact"/>
      </w:pPr>
      <w:r>
        <w:t xml:space="preserve">Member, New York Tech Alliance – Participating in networking events and industry forums to stay updated on NYC’s tech trends.</w:t>
      </w:r>
    </w:p>
    <w:p>
      <w:pPr>
        <w:numPr>
          <w:ilvl w:val="0"/>
          <w:numId w:val="1008"/>
        </w:numPr>
        <w:pStyle w:val="Compact"/>
      </w:pPr>
      <w:r>
        <w:t xml:space="preserve">Volunteer Technical Advisor, Tech for Good NYC – Mentoring startups focused on sustainable urban solutions.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Certified Embedded Systems Professional (CESP) – IEEE, 2021.</w:t>
      </w:r>
    </w:p>
    <w:p>
      <w:pPr>
        <w:numPr>
          <w:ilvl w:val="0"/>
          <w:numId w:val="1009"/>
        </w:numPr>
        <w:pStyle w:val="Compact"/>
      </w:pPr>
      <w:r>
        <w:t xml:space="preserve">CompTIA A+ Certification – IT Infrastructure Fundamentals, 2019.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further details.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2025-12-02T22:08:01Z</dcterms:created>
  <dcterms:modified xsi:type="dcterms:W3CDTF">2025-12-02T22:08:01Z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