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Venezuela</w:t>
      </w:r>
      <w:r>
        <w:t xml:space="preserve"> </w:t>
      </w:r>
      <w:r>
        <w:t xml:space="preserve">Caracas</w:t>
      </w:r>
    </w:p>
    <w:bookmarkStart w:id="34" w:name="curriculum-vitae"/>
    <w:p>
      <w:pPr>
        <w:pStyle w:val="Heading1"/>
      </w:pPr>
      <w:r>
        <w:t xml:space="preserve">Curriculum Vitae</w:t>
      </w:r>
    </w:p>
    <w:bookmarkStart w:id="33" w:name="electronics-engineer-venezuela-caracas"/>
    <w:p>
      <w:pPr>
        <w:pStyle w:val="Heading2"/>
      </w:pPr>
      <w:r>
        <w:t xml:space="preserve">Electronics Engineer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bookmarkEnd w:id="20"/>
    <w:bookmarkStart w:id="21" w:name="professional-summary"/>
    <w:p>
      <w:pPr>
        <w:pStyle w:val="Heading3"/>
      </w:pPr>
      <w:r>
        <w:t xml:space="preserve">Professional Summary</w:t>
      </w:r>
    </w:p>
    <w:p>
      <w:pPr>
        <w:pStyle w:val="FirstParagraph"/>
      </w:pPr>
      <w:r>
        <w:t xml:space="preserve">As a dedicated Electronics Engineer based in Venezuela Caracas, I bring over [X years] of experience in designing, developing, and maintaining advanced electronic systems. My expertise spans circuit design, embedded systems, telecommunications infrastructure, and renewable energy solutions tailored to the unique challenges of Venezuela's technical landscape. With a strong foundation in both theoretical and applied electronics engineering, I have contributed to critical projects that address the country's evolving needs. My work in Caracas has focused on optimizing industrial automation, improving communication networks, and advancing sustainable technologies. I am passionate about leveraging my skills to solve real-world problems while adhering to local regulations and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Universidad Simón Bolívar, Caracas, Venezuela</w:t>
      </w:r>
      <w:r>
        <w:br/>
      </w:r>
      <w:r>
        <w:rPr>
          <w:iCs/>
          <w:i/>
        </w:rPr>
        <w:t xml:space="preserve">Graduated: [Year]</w:t>
      </w:r>
    </w:p>
    <w:p>
      <w:pPr>
        <w:numPr>
          <w:ilvl w:val="0"/>
          <w:numId w:val="1001"/>
        </w:numPr>
        <w:pStyle w:val="Compact"/>
      </w:pPr>
      <w:r>
        <w:rPr>
          <w:bCs/>
          <w:b/>
        </w:rPr>
        <w:t xml:space="preserve">Master of Science in Electrical and Electronic Engineering</w:t>
      </w:r>
      <w:r>
        <w:t xml:space="preserve">, Instituto Tecnológico de Caracas (InTech), Caracas, Venezuela</w:t>
      </w:r>
      <w:r>
        <w:br/>
      </w:r>
      <w:r>
        <w:rPr>
          <w:iCs/>
          <w:i/>
        </w:rPr>
        <w:t xml:space="preserve">Graduated: [Year]</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Empresa de Telecomunicaciones del Estado (ETELSA), Caracas, Venezuela</w:t>
      </w:r>
      <w:r>
        <w:br/>
      </w:r>
      <w:r>
        <w:rPr>
          <w:iCs/>
          <w:i/>
        </w:rPr>
        <w:t xml:space="preserve">[Month/Year] – Present</w:t>
      </w:r>
    </w:p>
    <w:p>
      <w:pPr>
        <w:numPr>
          <w:ilvl w:val="0"/>
          <w:numId w:val="1002"/>
        </w:numPr>
        <w:pStyle w:val="Compact"/>
      </w:pPr>
      <w:r>
        <w:t xml:space="preserve">Designed and implemented communication infrastructure for national telephony and internet services, ensuring compliance with Venezuelan regulatory frameworks.</w:t>
      </w:r>
    </w:p>
    <w:p>
      <w:pPr>
        <w:numPr>
          <w:ilvl w:val="0"/>
          <w:numId w:val="1002"/>
        </w:numPr>
        <w:pStyle w:val="Compact"/>
      </w:pPr>
      <w:r>
        <w:t xml:space="preserve">Led a team of engineers to optimize signal transmission systems, reducing latency by 15% in Caracas' urban areas.</w:t>
      </w:r>
    </w:p>
    <w:p>
      <w:pPr>
        <w:numPr>
          <w:ilvl w:val="0"/>
          <w:numId w:val="1002"/>
        </w:numPr>
        <w:pStyle w:val="Compact"/>
      </w:pPr>
      <w:r>
        <w:t xml:space="preserve">Collaborated with local authorities to deploy emergency communication networks during critical infrastructure failures.</w:t>
      </w:r>
    </w:p>
    <w:bookmarkEnd w:id="23"/>
    <w:bookmarkStart w:id="24" w:name="electronics-engineer"/>
    <w:p>
      <w:pPr>
        <w:pStyle w:val="Heading4"/>
      </w:pPr>
      <w:r>
        <w:t xml:space="preserve">Electronics Engineer</w:t>
      </w:r>
    </w:p>
    <w:p>
      <w:pPr>
        <w:pStyle w:val="FirstParagraph"/>
      </w:pPr>
      <w:r>
        <w:rPr>
          <w:bCs/>
          <w:b/>
        </w:rPr>
        <w:t xml:space="preserve">Centro de Investigaciones Científicas (CIC), Caracas, Venezuela</w:t>
      </w:r>
      <w:r>
        <w:br/>
      </w:r>
      <w:r>
        <w:rPr>
          <w:iCs/>
          <w:i/>
        </w:rPr>
        <w:t xml:space="preserve">[Month/Year] – [Month/Year]</w:t>
      </w:r>
    </w:p>
    <w:p>
      <w:pPr>
        <w:numPr>
          <w:ilvl w:val="0"/>
          <w:numId w:val="1003"/>
        </w:numPr>
        <w:pStyle w:val="Compact"/>
      </w:pPr>
      <w:r>
        <w:t xml:space="preserve">Developed prototypes for renewable energy systems, including solar and wind-powered microgrids for rural communities in Venezuela.</w:t>
      </w:r>
    </w:p>
    <w:p>
      <w:pPr>
        <w:numPr>
          <w:ilvl w:val="0"/>
          <w:numId w:val="1003"/>
        </w:numPr>
        <w:pStyle w:val="Compact"/>
      </w:pPr>
      <w:r>
        <w:t xml:space="preserve">Conducted research on low-cost sensor networks for environmental monitoring, published in regional engineering journals.</w:t>
      </w:r>
    </w:p>
    <w:p>
      <w:pPr>
        <w:numPr>
          <w:ilvl w:val="0"/>
          <w:numId w:val="1003"/>
        </w:numPr>
        <w:pStyle w:val="Compact"/>
      </w:pPr>
      <w:r>
        <w:t xml:space="preserve">Provided technical training to local engineers on advanced circuit design and simulation tools.</w:t>
      </w:r>
    </w:p>
    <w:bookmarkEnd w:id="24"/>
    <w:bookmarkStart w:id="25" w:name="internship"/>
    <w:p>
      <w:pPr>
        <w:pStyle w:val="Heading4"/>
      </w:pPr>
      <w:r>
        <w:t xml:space="preserve">Internship</w:t>
      </w:r>
    </w:p>
    <w:p>
      <w:pPr>
        <w:pStyle w:val="FirstParagraph"/>
      </w:pPr>
      <w:r>
        <w:rPr>
          <w:bCs/>
          <w:b/>
        </w:rPr>
        <w:t xml:space="preserve">Instituto de Electrónica y Automática (IEA), Caracas, Venezuela</w:t>
      </w:r>
      <w:r>
        <w:br/>
      </w:r>
      <w:r>
        <w:rPr>
          <w:iCs/>
          <w:i/>
        </w:rPr>
        <w:t xml:space="preserve">[Month/Year] – [Month/Year]</w:t>
      </w:r>
    </w:p>
    <w:p>
      <w:pPr>
        <w:numPr>
          <w:ilvl w:val="0"/>
          <w:numId w:val="1004"/>
        </w:numPr>
        <w:pStyle w:val="Compact"/>
      </w:pPr>
      <w:r>
        <w:t xml:space="preserve">Assisted in the development of industrial control systems for manufacturing plants in Caracas.</w:t>
      </w:r>
    </w:p>
    <w:p>
      <w:pPr>
        <w:numPr>
          <w:ilvl w:val="0"/>
          <w:numId w:val="1004"/>
        </w:numPr>
        <w:pStyle w:val="Compact"/>
      </w:pPr>
      <w:r>
        <w:t xml:space="preserve">Supported the calibration and testing of analog and digital electronic devices for automotive applications.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Altium Designer, MATLAB, AutoCAD, SPICE, LabVIEW</w:t>
      </w:r>
    </w:p>
    <w:p>
      <w:pPr>
        <w:numPr>
          <w:ilvl w:val="0"/>
          <w:numId w:val="1005"/>
        </w:numPr>
        <w:pStyle w:val="Compact"/>
      </w:pPr>
      <w:r>
        <w:rPr>
          <w:bCs/>
          <w:b/>
        </w:rPr>
        <w:t xml:space="preserve">Programming Languages:</w:t>
      </w:r>
      <w:r>
        <w:t xml:space="preserve"> </w:t>
      </w:r>
      <w:r>
        <w:t xml:space="preserve">C/C++, Python, VHDL, Arduino</w:t>
      </w:r>
    </w:p>
    <w:p>
      <w:pPr>
        <w:numPr>
          <w:ilvl w:val="0"/>
          <w:numId w:val="1005"/>
        </w:numPr>
        <w:pStyle w:val="Compact"/>
      </w:pPr>
      <w:r>
        <w:rPr>
          <w:bCs/>
          <w:b/>
        </w:rPr>
        <w:t xml:space="preserve">Hardware:</w:t>
      </w:r>
      <w:r>
        <w:t xml:space="preserve"> </w:t>
      </w:r>
      <w:r>
        <w:t xml:space="preserve">PCB Design, Microcontroller Programming (Arduino, PIC), Embedded Systems</w:t>
      </w:r>
    </w:p>
    <w:p>
      <w:pPr>
        <w:numPr>
          <w:ilvl w:val="0"/>
          <w:numId w:val="1005"/>
        </w:numPr>
        <w:pStyle w:val="Compact"/>
      </w:pPr>
      <w:r>
        <w:rPr>
          <w:bCs/>
          <w:b/>
        </w:rPr>
        <w:t xml:space="preserve">Other:</w:t>
      </w:r>
      <w:r>
        <w:t xml:space="preserve"> </w:t>
      </w:r>
      <w:r>
        <w:t xml:space="preserve">Signal Processing, Circuit Simulation, Industrial Automation Protocols (Modbus, CAN)</w:t>
      </w:r>
    </w:p>
    <w:bookmarkEnd w:id="27"/>
    <w:bookmarkStart w:id="28" w:name="projects-technical-experience"/>
    <w:p>
      <w:pPr>
        <w:pStyle w:val="Heading3"/>
      </w:pPr>
      <w:r>
        <w:t xml:space="preserve">Projects &amp; Technical Experience</w:t>
      </w:r>
    </w:p>
    <w:p>
      <w:pPr>
        <w:pStyle w:val="FirstParagraph"/>
      </w:pPr>
      <w:r>
        <w:rPr>
          <w:bCs/>
          <w:b/>
        </w:rPr>
        <w:t xml:space="preserve">CARACAS Smart Grid Initiative</w:t>
      </w:r>
      <w:r>
        <w:br/>
      </w:r>
      <w:r>
        <w:rPr>
          <w:iCs/>
          <w:i/>
        </w:rPr>
        <w:t xml:space="preserve">[Year]</w:t>
      </w:r>
    </w:p>
    <w:p>
      <w:pPr>
        <w:pStyle w:val="BodyText"/>
      </w:pPr>
      <w:r>
        <w:t xml:space="preserve">Designed and implemented a pilot smart grid system in Caracas to monitor energy consumption and reduce waste. The project integrated IoT-based sensors and data analytics tools, improving efficiency by 20% in the targeted neighborhoods.</w:t>
      </w:r>
    </w:p>
    <w:p>
      <w:pPr>
        <w:pStyle w:val="BodyText"/>
      </w:pPr>
      <w:r>
        <w:rPr>
          <w:bCs/>
          <w:b/>
        </w:rPr>
        <w:t xml:space="preserve">Renewable Energy Solutions for Rural Venezuela</w:t>
      </w:r>
      <w:r>
        <w:br/>
      </w:r>
      <w:r>
        <w:rPr>
          <w:iCs/>
          <w:i/>
        </w:rPr>
        <w:t xml:space="preserve">[Year]</w:t>
      </w:r>
    </w:p>
    <w:p>
      <w:pPr>
        <w:pStyle w:val="BodyText"/>
      </w:pPr>
      <w:r>
        <w:t xml:space="preserve">Developed a solar-powered microgrid system for a remote community in the Andes region. The project included training local technicians to maintain and scale the infrastructure, aligning with Venezuela's energy sustainability goals.</w:t>
      </w:r>
    </w:p>
    <w:p>
      <w:pPr>
        <w:pStyle w:val="BodyText"/>
      </w:pPr>
      <w:r>
        <w:rPr>
          <w:bCs/>
          <w:b/>
        </w:rPr>
        <w:t xml:space="preserve">Telecom Infrastructure Upgrades in Caracas</w:t>
      </w:r>
      <w:r>
        <w:br/>
      </w:r>
      <w:r>
        <w:rPr>
          <w:iCs/>
          <w:i/>
        </w:rPr>
        <w:t xml:space="preserve">[Year]</w:t>
      </w:r>
    </w:p>
    <w:p>
      <w:pPr>
        <w:pStyle w:val="BodyText"/>
      </w:pPr>
      <w:r>
        <w:t xml:space="preserve">Led the modernization of 5G network nodes in Caracas, enhancing connectivity for over 1 million users. The project involved collaboration with international vendors and local authorities to ensure compliance with Venezuelan telecommunications laws.</w:t>
      </w:r>
    </w:p>
    <w:bookmarkEnd w:id="28"/>
    <w:bookmarkStart w:id="29" w:name="certifications-awards"/>
    <w:p>
      <w:pPr>
        <w:pStyle w:val="Heading3"/>
      </w:pPr>
      <w:r>
        <w:t xml:space="preserve">Certifications &amp; Awards</w:t>
      </w:r>
    </w:p>
    <w:p>
      <w:pPr>
        <w:numPr>
          <w:ilvl w:val="0"/>
          <w:numId w:val="1006"/>
        </w:numPr>
        <w:pStyle w:val="Compact"/>
      </w:pPr>
      <w:r>
        <w:rPr>
          <w:bCs/>
          <w:b/>
        </w:rPr>
        <w:t xml:space="preserve">Certified Electronics Engineer (CE)</w:t>
      </w:r>
      <w:r>
        <w:t xml:space="preserve">, Colegio de Ingenieros de Venezuela, [Year]</w:t>
      </w:r>
    </w:p>
    <w:p>
      <w:pPr>
        <w:numPr>
          <w:ilvl w:val="0"/>
          <w:numId w:val="1006"/>
        </w:numPr>
        <w:pStyle w:val="Compact"/>
      </w:pPr>
      <w:r>
        <w:rPr>
          <w:bCs/>
          <w:b/>
        </w:rPr>
        <w:t xml:space="preserve">Best Innovation Award in Renewable Energy</w:t>
      </w:r>
      <w:r>
        <w:t xml:space="preserve">, Asociación Venezolana de Energía Renovable, [Year]</w:t>
      </w:r>
    </w:p>
    <w:p>
      <w:pPr>
        <w:numPr>
          <w:ilvl w:val="0"/>
          <w:numId w:val="1006"/>
        </w:numPr>
        <w:pStyle w:val="Compact"/>
      </w:pPr>
      <w:r>
        <w:rPr>
          <w:bCs/>
          <w:b/>
        </w:rPr>
        <w:t xml:space="preserve">Advanced Circuit Design Certification</w:t>
      </w:r>
      <w:r>
        <w:t xml:space="preserve">, IEEE, [Year]</w:t>
      </w:r>
    </w:p>
    <w:bookmarkEnd w:id="29"/>
    <w:bookmarkStart w:id="30" w:name="languages-other-information"/>
    <w:p>
      <w:pPr>
        <w:pStyle w:val="Heading3"/>
      </w:pPr>
      <w:r>
        <w:t xml:space="preserve">Languages &amp; Other Information</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(TOEFL iBT 100+)</w:t>
      </w:r>
    </w:p>
    <w:p>
      <w:pPr>
        <w:numPr>
          <w:ilvl w:val="0"/>
          <w:numId w:val="1007"/>
        </w:numPr>
        <w:pStyle w:val="Compact"/>
      </w:pPr>
      <w:r>
        <w:rPr>
          <w:bCs/>
          <w:b/>
        </w:rPr>
        <w:t xml:space="preserve">Venezuela Caracas Local Regulations:</w:t>
      </w:r>
      <w:r>
        <w:t xml:space="preserve"> </w:t>
      </w:r>
      <w:r>
        <w:t xml:space="preserve">Familiarity with technical standards and safety protocols.</w:t>
      </w:r>
    </w:p>
    <w:bookmarkEnd w:id="30"/>
    <w:bookmarkStart w:id="31" w:name="professional-affiliations"/>
    <w:p>
      <w:pPr>
        <w:pStyle w:val="Heading3"/>
      </w:pPr>
      <w:r>
        <w:t xml:space="preserve">Professional Affiliations</w:t>
      </w:r>
    </w:p>
    <w:p>
      <w:pPr>
        <w:numPr>
          <w:ilvl w:val="0"/>
          <w:numId w:val="1008"/>
        </w:numPr>
        <w:pStyle w:val="Compact"/>
      </w:pPr>
      <w:r>
        <w:t xml:space="preserve">Venezuelan Society of Electrical Engineers (SVIE)</w:t>
      </w:r>
    </w:p>
    <w:p>
      <w:pPr>
        <w:numPr>
          <w:ilvl w:val="0"/>
          <w:numId w:val="1008"/>
        </w:numPr>
        <w:pStyle w:val="Compact"/>
      </w:pPr>
      <w:r>
        <w:t xml:space="preserve">IEEE (Institute of Electrical and Electronics Engineers)</w:t>
      </w:r>
    </w:p>
    <w:p>
      <w:pPr>
        <w:numPr>
          <w:ilvl w:val="0"/>
          <w:numId w:val="1008"/>
        </w:numPr>
        <w:pStyle w:val="Compact"/>
      </w:pPr>
      <w:r>
        <w:t xml:space="preserve">Association of Venezuelan Technicians in Telecommunications (AVTTE)</w:t>
      </w:r>
    </w:p>
    <w:bookmarkEnd w:id="31"/>
    <w:bookmarkStart w:id="32" w:name="additional-information"/>
    <w:p>
      <w:pPr>
        <w:pStyle w:val="Heading3"/>
      </w:pPr>
      <w:r>
        <w:t xml:space="preserve">Additional Information</w:t>
      </w:r>
    </w:p>
    <w:p>
      <w:pPr>
        <w:pStyle w:val="FirstParagraph"/>
      </w:pPr>
      <w:r>
        <w:t xml:space="preserve">I am actively involved in community initiatives to promote STEM education in Caracas, including mentoring students at local universities and organizing workshops on electronics engineering. My work as an Electronics Engineer in Venezuela Caracas is driven by a commitment to innovation, sustainability, and addressing the nation's unique technological challenges.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Venezuela Caracas</dc:title>
  <dc:creator/>
  <dc:language>en</dc:language>
  <cp:keywords/>
  <dcterms:created xsi:type="dcterms:W3CDTF">2025-11-28T12:55:29Z</dcterms:created>
  <dcterms:modified xsi:type="dcterms:W3CDTF">2025-11-28T12:55:29Z</dcterms:modified>
</cp:coreProperties>
</file>

<file path=docProps/custom.xml><?xml version="1.0" encoding="utf-8"?>
<Properties xmlns="http://schemas.openxmlformats.org/officeDocument/2006/custom-properties" xmlns:vt="http://schemas.openxmlformats.org/officeDocument/2006/docPropsVTypes"/>
</file>