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1" w:name="curriculum-vitae"/>
    <w:p>
      <w:pPr>
        <w:pStyle w:val="Heading1"/>
      </w:pPr>
      <w:r>
        <w:t xml:space="preserve">CURRICULUM VITAE</w:t>
      </w:r>
    </w:p>
    <w:bookmarkStart w:id="30" w:name="environmental-engineer"/>
    <w:p>
      <w:pPr>
        <w:pStyle w:val="Heading2"/>
      </w:pPr>
      <w:r>
        <w:t xml:space="preserve">ENVIRONMENTAL ENGINEER</w:t>
      </w:r>
    </w:p>
    <w:p>
      <w:pPr>
        <w:pStyle w:val="FirstParagraph"/>
      </w:pPr>
      <w:r>
        <w:rPr>
          <w:bCs/>
          <w:b/>
        </w:rPr>
        <w:t xml:space="preserve">Argentina Córdoba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[123] 456-7890</w:t>
      </w:r>
    </w:p>
    <w:p>
      <w:pPr>
        <w:pStyle w:val="BodyText"/>
      </w:pPr>
      <w:r>
        <w:rPr>
          <w:bCs/>
          <w:b/>
        </w:rPr>
        <w:t xml:space="preserve">Location:</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I am a dedicated and experienced Environmental Engineer with over [X years] of expertise in addressing environmental challenges specific to Argentina Córdoba. My career focuses on sustainable development, pollution control, and water resource management tailored to the unique ecological and industrial needs of the region. I hold a strong commitment to fostering environmental stewardship while aligning projects with local regulations and international standards. My work in Córdoba has centered on mitigating industrial waste impacts, optimizing wastewater treatment systems, and promoting eco-friendly infrastructure solutions that support both urban growth and conservation efforts.</w:t>
      </w:r>
    </w:p>
    <w:bookmarkEnd w:id="21"/>
    <w:bookmarkStart w:id="22" w:name="education"/>
    <w:p>
      <w:pPr>
        <w:pStyle w:val="Heading3"/>
      </w:pPr>
      <w:r>
        <w:t xml:space="preserve">Education</w:t>
      </w:r>
    </w:p>
    <w:p>
      <w:pPr>
        <w:pStyle w:val="FirstParagraph"/>
      </w:pPr>
      <w:r>
        <w:rPr>
          <w:bCs/>
          <w:b/>
        </w:rPr>
        <w:t xml:space="preserve">Bachelor of Science in Environmental Engineering</w:t>
      </w:r>
    </w:p>
    <w:p>
      <w:pPr>
        <w:pStyle w:val="BodyText"/>
      </w:pPr>
      <w:r>
        <w:t xml:space="preserve">Universidad Nacional de Córdoba (UNC), Córdoba, Argentina</w:t>
      </w:r>
    </w:p>
    <w:p>
      <w:pPr>
        <w:pStyle w:val="BodyText"/>
      </w:pPr>
      <w:r>
        <w:t xml:space="preserve">Graduated: [Year]</w:t>
      </w:r>
    </w:p>
    <w:p>
      <w:pPr>
        <w:numPr>
          <w:ilvl w:val="0"/>
          <w:numId w:val="1001"/>
        </w:numPr>
        <w:pStyle w:val="Compact"/>
      </w:pPr>
      <w:r>
        <w:t xml:space="preserve">Specialized coursework in hydrology, environmental impact assessment, and renewable energy systems.</w:t>
      </w:r>
    </w:p>
    <w:p>
      <w:pPr>
        <w:numPr>
          <w:ilvl w:val="0"/>
          <w:numId w:val="1001"/>
        </w:numPr>
        <w:pStyle w:val="Compact"/>
      </w:pPr>
      <w:r>
        <w:t xml:space="preserve">Thesis: "Optimization of Wastewater Treatment Plants in Arid Regions of Argentina." (Focus on Córdoba’s water scarcity challenges.)</w:t>
      </w:r>
    </w:p>
    <w:p>
      <w:pPr>
        <w:pStyle w:val="FirstParagraph"/>
      </w:pPr>
      <w:r>
        <w:rPr>
          <w:bCs/>
          <w:b/>
        </w:rPr>
        <w:t xml:space="preserve">Masters in Environmental Management</w:t>
      </w:r>
    </w:p>
    <w:p>
      <w:pPr>
        <w:pStyle w:val="BodyText"/>
      </w:pPr>
      <w:r>
        <w:t xml:space="preserve">Universidad Tecnológica Nacional (UTN), Buenos Aires, Argentina</w:t>
      </w:r>
    </w:p>
    <w:p>
      <w:pPr>
        <w:pStyle w:val="BodyText"/>
      </w:pPr>
      <w:r>
        <w:t xml:space="preserve">Graduated: [Year]</w:t>
      </w:r>
    </w:p>
    <w:p>
      <w:pPr>
        <w:numPr>
          <w:ilvl w:val="0"/>
          <w:numId w:val="1002"/>
        </w:numPr>
        <w:pStyle w:val="Compact"/>
      </w:pPr>
      <w:r>
        <w:t xml:space="preserve">Emphasis on policy development and sustainable urban planning.</w:t>
      </w:r>
    </w:p>
    <w:p>
      <w:pPr>
        <w:numPr>
          <w:ilvl w:val="0"/>
          <w:numId w:val="1002"/>
        </w:numPr>
        <w:pStyle w:val="Compact"/>
      </w:pPr>
      <w:r>
        <w:t xml:space="preserve">Research on integrating environmental engineering with socio-economic growth in regional contexts.</w:t>
      </w:r>
    </w:p>
    <w:bookmarkEnd w:id="22"/>
    <w:bookmarkStart w:id="23" w:name="professional-experience"/>
    <w:p>
      <w:pPr>
        <w:pStyle w:val="Heading3"/>
      </w:pPr>
      <w:r>
        <w:t xml:space="preserve">Professional Experience</w:t>
      </w:r>
    </w:p>
    <w:p>
      <w:pPr>
        <w:pStyle w:val="FirstParagraph"/>
      </w:pPr>
      <w:r>
        <w:rPr>
          <w:bCs/>
          <w:b/>
        </w:rPr>
        <w:t xml:space="preserve">Environmental Engineer</w:t>
      </w:r>
    </w:p>
    <w:p>
      <w:pPr>
        <w:pStyle w:val="BodyText"/>
      </w:pPr>
      <w:r>
        <w:t xml:space="preserve">[Company Name], Córdoba, Argentina</w:t>
      </w:r>
    </w:p>
    <w:p>
      <w:pPr>
        <w:pStyle w:val="BodyText"/>
      </w:pPr>
      <w:r>
        <w:t xml:space="preserve">[Start Date] – [End Date]</w:t>
      </w:r>
    </w:p>
    <w:p>
      <w:pPr>
        <w:numPr>
          <w:ilvl w:val="0"/>
          <w:numId w:val="1003"/>
        </w:numPr>
        <w:pStyle w:val="Compact"/>
      </w:pPr>
      <w:r>
        <w:t xml:space="preserve">Managed projects for industrial waste management, including the design of closed-loop systems to reduce pollution in Córdoba’s manufacturing zones.</w:t>
      </w:r>
    </w:p>
    <w:p>
      <w:pPr>
        <w:numPr>
          <w:ilvl w:val="0"/>
          <w:numId w:val="1003"/>
        </w:numPr>
        <w:pStyle w:val="Compact"/>
      </w:pPr>
      <w:r>
        <w:t xml:space="preserve">Collaborated with local governments to implement water conservation strategies, addressing the region’s periodic droughts.</w:t>
      </w:r>
    </w:p>
    <w:p>
      <w:pPr>
        <w:numPr>
          <w:ilvl w:val="0"/>
          <w:numId w:val="1003"/>
        </w:numPr>
        <w:pStyle w:val="Compact"/>
      </w:pPr>
      <w:r>
        <w:t xml:space="preserve">Conducted environmental audits for agricultural enterprises, ensuring compliance with national standards and minimizing soil degradation in the Pampas region.</w:t>
      </w:r>
    </w:p>
    <w:p>
      <w:pPr>
        <w:pStyle w:val="FirstParagraph"/>
      </w:pPr>
      <w:r>
        <w:rPr>
          <w:bCs/>
          <w:b/>
        </w:rPr>
        <w:t xml:space="preserve">Junior Environmental Engineer</w:t>
      </w:r>
    </w:p>
    <w:p>
      <w:pPr>
        <w:pStyle w:val="BodyText"/>
      </w:pPr>
      <w:r>
        <w:t xml:space="preserve">[Another Company Name], Córdoba, Argentina</w:t>
      </w:r>
    </w:p>
    <w:p>
      <w:pPr>
        <w:pStyle w:val="BodyText"/>
      </w:pPr>
      <w:r>
        <w:t xml:space="preserve">[Start Date] – [End Date]</w:t>
      </w:r>
    </w:p>
    <w:p>
      <w:pPr>
        <w:numPr>
          <w:ilvl w:val="0"/>
          <w:numId w:val="1004"/>
        </w:numPr>
        <w:pStyle w:val="Compact"/>
      </w:pPr>
      <w:r>
        <w:t xml:space="preserve">Supported the development of a municipal solid waste management plan for rural communities in Córdoba, emphasizing recycling and organic waste composting.</w:t>
      </w:r>
    </w:p>
    <w:p>
      <w:pPr>
        <w:numPr>
          <w:ilvl w:val="0"/>
          <w:numId w:val="1004"/>
        </w:numPr>
        <w:pStyle w:val="Compact"/>
      </w:pPr>
      <w:r>
        <w:t xml:space="preserve">Contributed to the assessment of air quality in industrial corridors, identifying sources of particulate matter and proposing mitigation measures.</w:t>
      </w:r>
    </w:p>
    <w:p>
      <w:pPr>
        <w:numPr>
          <w:ilvl w:val="0"/>
          <w:numId w:val="1004"/>
        </w:numPr>
        <w:pStyle w:val="Compact"/>
      </w:pPr>
      <w:r>
        <w:t xml:space="preserve">Participated in the design of green infrastructure projects, such as urban parks and stormwater retention systems, to combat urban heat islands in Córdoba City.</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GIS mapping, environmental modeling (SWAT, MIKE), water and wastewater treatment technologies.</w:t>
      </w:r>
    </w:p>
    <w:p>
      <w:pPr>
        <w:numPr>
          <w:ilvl w:val="0"/>
          <w:numId w:val="1005"/>
        </w:numPr>
        <w:pStyle w:val="Compact"/>
      </w:pPr>
      <w:r>
        <w:rPr>
          <w:bCs/>
          <w:b/>
        </w:rPr>
        <w:t xml:space="preserve">Regulatory Knowledge:</w:t>
      </w:r>
      <w:r>
        <w:t xml:space="preserve"> </w:t>
      </w:r>
      <w:r>
        <w:t xml:space="preserve">Familiarity with Argentina’s National Environmental Policy (Ley 25.675) and Córdoba’s provincial environmental laws.</w:t>
      </w:r>
    </w:p>
    <w:p>
      <w:pPr>
        <w:numPr>
          <w:ilvl w:val="0"/>
          <w:numId w:val="1005"/>
        </w:numPr>
        <w:pStyle w:val="Compact"/>
      </w:pPr>
      <w:r>
        <w:rPr>
          <w:bCs/>
          <w:b/>
        </w:rPr>
        <w:t xml:space="preserve">Project Management:</w:t>
      </w:r>
      <w:r>
        <w:t xml:space="preserve"> </w:t>
      </w:r>
      <w:r>
        <w:t xml:space="preserve">Planning, budgeting, and execution of environmental initiatives from conception to implementation.</w:t>
      </w:r>
    </w:p>
    <w:p>
      <w:pPr>
        <w:numPr>
          <w:ilvl w:val="0"/>
          <w:numId w:val="1005"/>
        </w:numPr>
        <w:pStyle w:val="Compact"/>
      </w:pPr>
      <w:r>
        <w:rPr>
          <w:bCs/>
          <w:b/>
        </w:rPr>
        <w:t xml:space="preserve">Communication:</w:t>
      </w:r>
      <w:r>
        <w:t xml:space="preserve"> </w:t>
      </w:r>
      <w:r>
        <w:t xml:space="preserve">Strong presentation and report-writing skills for stakeholders in public and private sectors.</w:t>
      </w:r>
    </w:p>
    <w:bookmarkEnd w:id="24"/>
    <w:bookmarkStart w:id="25" w:name="certifications"/>
    <w:p>
      <w:pPr>
        <w:pStyle w:val="Heading3"/>
      </w:pPr>
      <w:r>
        <w:t xml:space="preserve">Certifications</w:t>
      </w:r>
    </w:p>
    <w:p>
      <w:pPr>
        <w:numPr>
          <w:ilvl w:val="0"/>
          <w:numId w:val="1006"/>
        </w:numPr>
        <w:pStyle w:val="Compact"/>
      </w:pPr>
      <w:r>
        <w:rPr>
          <w:bCs/>
          <w:b/>
        </w:rPr>
        <w:t xml:space="preserve">ISO 14001 Environmental Management Systems</w:t>
      </w:r>
      <w:r>
        <w:t xml:space="preserve"> </w:t>
      </w:r>
      <w:r>
        <w:t xml:space="preserve">– Certified by [Institution], [Year]</w:t>
      </w:r>
    </w:p>
    <w:p>
      <w:pPr>
        <w:numPr>
          <w:ilvl w:val="0"/>
          <w:numId w:val="1006"/>
        </w:numPr>
        <w:pStyle w:val="Compact"/>
      </w:pPr>
      <w:r>
        <w:rPr>
          <w:bCs/>
          <w:b/>
        </w:rPr>
        <w:t xml:space="preserve">Pollution Prevention Specialist</w:t>
      </w:r>
      <w:r>
        <w:t xml:space="preserve"> </w:t>
      </w:r>
      <w:r>
        <w:t xml:space="preserve">– Argentine Institute of Environmental Engineering, [Year]</w:t>
      </w:r>
    </w:p>
    <w:p>
      <w:pPr>
        <w:numPr>
          <w:ilvl w:val="0"/>
          <w:numId w:val="1006"/>
        </w:numPr>
        <w:pStyle w:val="Compact"/>
      </w:pPr>
      <w:r>
        <w:rPr>
          <w:bCs/>
          <w:b/>
        </w:rPr>
        <w:t xml:space="preserve">Certified Hydrologist</w:t>
      </w:r>
      <w:r>
        <w:t xml:space="preserve"> </w:t>
      </w:r>
      <w:r>
        <w:t xml:space="preserve">– National Water Commission (CONAGUA), [Year]</w:t>
      </w:r>
    </w:p>
    <w:bookmarkEnd w:id="25"/>
    <w:bookmarkStart w:id="26" w:name="projects-and-contributions"/>
    <w:p>
      <w:pPr>
        <w:pStyle w:val="Heading3"/>
      </w:pPr>
      <w:r>
        <w:t xml:space="preserve">Projects and Contributions</w:t>
      </w:r>
    </w:p>
    <w:p>
      <w:pPr>
        <w:pStyle w:val="FirstParagraph"/>
      </w:pPr>
      <w:r>
        <w:rPr>
          <w:bCs/>
          <w:b/>
        </w:rPr>
        <w:t xml:space="preserve">"Córdoba Clean Rivers Initiative"</w:t>
      </w:r>
    </w:p>
    <w:p>
      <w:pPr>
        <w:pStyle w:val="BodyText"/>
      </w:pPr>
      <w:r>
        <w:t xml:space="preserve">Lead engineer for a project to restore the Río Suquía watershed, collaborating with local communities and NGOs. Implemented bioremediation techniques to reduce industrial pollutants.</w:t>
      </w:r>
    </w:p>
    <w:p>
      <w:pPr>
        <w:pStyle w:val="BodyText"/>
      </w:pPr>
      <w:r>
        <w:rPr>
          <w:bCs/>
          <w:b/>
        </w:rPr>
        <w:t xml:space="preserve">"Sustainable Urban Drainage Systems (SUDS) in Córdoba City"</w:t>
      </w:r>
    </w:p>
    <w:p>
      <w:pPr>
        <w:pStyle w:val="BodyText"/>
      </w:pPr>
      <w:r>
        <w:t xml:space="preserve">Designed and supervised the installation of permeable pavements and rain gardens to reduce flooding risks during heavy rains, aligning with Argentina’s climate adaptation strategies.</w:t>
      </w:r>
    </w:p>
    <w:bookmarkEnd w:id="26"/>
    <w:bookmarkStart w:id="27" w:name="publications-and-presentations"/>
    <w:p>
      <w:pPr>
        <w:pStyle w:val="Heading3"/>
      </w:pPr>
      <w:r>
        <w:t xml:space="preserve">Publications and Presentations</w:t>
      </w:r>
    </w:p>
    <w:p>
      <w:pPr>
        <w:numPr>
          <w:ilvl w:val="0"/>
          <w:numId w:val="1007"/>
        </w:numPr>
        <w:pStyle w:val="Compact"/>
      </w:pPr>
      <w:r>
        <w:t xml:space="preserve">"Innovative Approaches to Water Management in Arid Regions of Argentina" – Presented at the 2023 Argentine Environmental Engineering Conference, Córdoba.</w:t>
      </w:r>
    </w:p>
    <w:p>
      <w:pPr>
        <w:numPr>
          <w:ilvl w:val="0"/>
          <w:numId w:val="1007"/>
        </w:numPr>
        <w:pStyle w:val="Compact"/>
      </w:pPr>
      <w:r>
        <w:t xml:space="preserve">Co-author of "Renewable Energy Integration in Industrial Zones: A Case Study from Córdoba" – Published in the Journal of Environmental Technology, 2022.</w:t>
      </w:r>
    </w:p>
    <w:bookmarkEnd w:id="27"/>
    <w:bookmarkStart w:id="28" w:name="volunteer-work"/>
    <w:p>
      <w:pPr>
        <w:pStyle w:val="Heading3"/>
      </w:pPr>
      <w:r>
        <w:t xml:space="preserve">Volunteer Work</w:t>
      </w:r>
    </w:p>
    <w:p>
      <w:pPr>
        <w:pStyle w:val="FirstParagraph"/>
      </w:pPr>
      <w:r>
        <w:rPr>
          <w:bCs/>
          <w:b/>
        </w:rPr>
        <w:t xml:space="preserve">Environmental Awareness Campaigns</w:t>
      </w:r>
    </w:p>
    <w:p>
      <w:pPr>
        <w:pStyle w:val="BodyText"/>
      </w:pPr>
      <w:r>
        <w:t xml:space="preserve">Organized workshops for schools and communities in Córdoba to promote recycling and energy efficiency, reaching over 1,000 participants.</w:t>
      </w:r>
    </w:p>
    <w:bookmarkEnd w:id="28"/>
    <w:bookmarkStart w:id="29" w:name="references"/>
    <w:p>
      <w:pPr>
        <w:pStyle w:val="Heading3"/>
      </w:pPr>
      <w:r>
        <w:t xml:space="preserve">References</w:t>
      </w:r>
    </w:p>
    <w:p>
      <w:pPr>
        <w:pStyle w:val="FirstParagraph"/>
      </w:pPr>
      <w:r>
        <w:t xml:space="preserve">Available upon request.</w:t>
      </w:r>
    </w:p>
    <w:p>
      <w:r>
        <w:pict>
          <v:rect style="width:0;height:1.5pt" o:hralign="center" o:hrstd="t" o:hr="t"/>
        </w:pic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Argentina Córdoba</dc:title>
  <dc:creator/>
  <dc:language>en</dc:language>
  <cp:keywords/>
  <dcterms:created xsi:type="dcterms:W3CDTF">2025-11-30T11:48:08Z</dcterms:created>
  <dcterms:modified xsi:type="dcterms:W3CDTF">2025-11-30T11:48:08Z</dcterms:modified>
</cp:coreProperties>
</file>

<file path=docProps/custom.xml><?xml version="1.0" encoding="utf-8"?>
<Properties xmlns="http://schemas.openxmlformats.org/officeDocument/2006/custom-properties" xmlns:vt="http://schemas.openxmlformats.org/officeDocument/2006/docPropsVTypes"/>
</file>