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Environmental</w:t>
      </w:r>
      <w:r>
        <w:t xml:space="preserve"> </w:t>
      </w:r>
      <w:r>
        <w:t xml:space="preserve">Engineer</w:t>
      </w:r>
      <w:r>
        <w:t xml:space="preserve"> </w:t>
      </w:r>
      <w:r>
        <w:t xml:space="preserve">(Australia</w:t>
      </w:r>
      <w:r>
        <w:t xml:space="preserve"> </w:t>
      </w:r>
      <w:r>
        <w:t xml:space="preserve">Sydney)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environmental-engineer-australia-sydney"/>
    <w:p>
      <w:pPr>
        <w:pStyle w:val="Heading2"/>
      </w:pPr>
      <w:r>
        <w:t xml:space="preserve">Environmental Engineer | Australia Sydney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Michael Carter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john.carter@environmentalexpert.com.au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+61 412 345 678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Sydney, New South Wales, Australia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15th March 1989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Environmental Engineer with over a decade of experience in sustainable development, waste management, and environmental compliance. Specialized in addressing urban ecological challenges in Australia Sydney, with a proven ability to design solutions that balance environmental protection with economic growth. Committed to advancing green technologies and policies tailored for the unique ecosystems of Australia. Proactive problem-solver with strong analytical skills and a passion for creating resilient communities.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Environmental Engineering</w:t>
      </w:r>
      <w:r>
        <w:t xml:space="preserve">, University of Sydney, 2011-2015</w:t>
      </w:r>
      <w:r>
        <w:br/>
      </w:r>
      <w:r>
        <w:t xml:space="preserve">Thesis: "Mitigating Urban Heat Islands in Sydney Through Green Infrastructure"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Environmental Management</w:t>
      </w:r>
      <w:r>
        <w:t xml:space="preserve">, Australian National University, 2016-2018</w:t>
      </w:r>
      <w:r>
        <w:br/>
      </w:r>
      <w:r>
        <w:t xml:space="preserve">Research Focus: Water Quality Assessment and Hydrological Modeling for Coastal Regions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99a1a4789945b44cf3ad6e925a2d8437020ddde"/>
    <w:p>
      <w:pPr>
        <w:pStyle w:val="Heading4"/>
      </w:pPr>
      <w:r>
        <w:t xml:space="preserve">Senior Environmental Engineer | Sydney Green Solutions Pty Ltd, 2020-Present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city-wide waste-to-energy initiative in Australia Sydney, reducing landfill usage by 35% within two years.</w:t>
      </w:r>
    </w:p>
    <w:p>
      <w:pPr>
        <w:numPr>
          <w:ilvl w:val="0"/>
          <w:numId w:val="1002"/>
        </w:numPr>
        <w:pStyle w:val="Compact"/>
      </w:pPr>
      <w:r>
        <w:t xml:space="preserve">Collaborated with local government to implement eco-friendly stormwater management systems, improving water quality in Sydney's coastal areas.</w:t>
      </w:r>
    </w:p>
    <w:p>
      <w:pPr>
        <w:numPr>
          <w:ilvl w:val="0"/>
          <w:numId w:val="1002"/>
        </w:numPr>
        <w:pStyle w:val="Compact"/>
      </w:pPr>
      <w:r>
        <w:t xml:space="preserve">Designed and supervised the construction of a solar-powered desalination plant in Wollongong, serving over 10,000 residents.</w:t>
      </w:r>
    </w:p>
    <w:p>
      <w:pPr>
        <w:numPr>
          <w:ilvl w:val="0"/>
          <w:numId w:val="1002"/>
        </w:numPr>
        <w:pStyle w:val="Compact"/>
      </w:pPr>
      <w:r>
        <w:t xml:space="preserve">Provided expert consultancy for urban planning projects, ensuring compliance with Australian environmental regulations and sustainability standards.</w:t>
      </w:r>
    </w:p>
    <w:bookmarkEnd w:id="23"/>
    <w:bookmarkStart w:id="24" w:name="X47cf484876884ef91450911996118c650dd5fc8"/>
    <w:p>
      <w:pPr>
        <w:pStyle w:val="Heading4"/>
      </w:pPr>
      <w:r>
        <w:t xml:space="preserve">Environmental Engineer | EcoTech Australia, 2015-2020</w:t>
      </w:r>
    </w:p>
    <w:p>
      <w:pPr>
        <w:numPr>
          <w:ilvl w:val="0"/>
          <w:numId w:val="1003"/>
        </w:numPr>
        <w:pStyle w:val="Compact"/>
      </w:pPr>
      <w:r>
        <w:t xml:space="preserve">Conducted environmental impact assessments for large-scale infrastructure projects in Sydney and surrounding regions.</w:t>
      </w:r>
    </w:p>
    <w:p>
      <w:pPr>
        <w:numPr>
          <w:ilvl w:val="0"/>
          <w:numId w:val="1003"/>
        </w:numPr>
        <w:pStyle w:val="Compact"/>
      </w:pPr>
      <w:r>
        <w:t xml:space="preserve">Developed innovative solutions for industrial pollution control, reducing carbon emissions by 20% at a major manufacturing facility in Penrith.</w:t>
      </w:r>
    </w:p>
    <w:p>
      <w:pPr>
        <w:numPr>
          <w:ilvl w:val="0"/>
          <w:numId w:val="1003"/>
        </w:numPr>
        <w:pStyle w:val="Compact"/>
      </w:pPr>
      <w:r>
        <w:t xml:space="preserve">Managed a team of 10 engineers to design and implement renewable energy systems for commercial clients across Australia.</w:t>
      </w:r>
    </w:p>
    <w:p>
      <w:pPr>
        <w:numPr>
          <w:ilvl w:val="0"/>
          <w:numId w:val="1003"/>
        </w:numPr>
        <w:pStyle w:val="Compact"/>
      </w:pPr>
      <w:r>
        <w:t xml:space="preserve">Published research on air quality monitoring in Sydney's urban centers, contributing to policy changes in emission controls.</w:t>
      </w:r>
    </w:p>
    <w:bookmarkEnd w:id="24"/>
    <w:bookmarkStart w:id="25" w:name="Xe7463857fc8dbec90626e832860c34c53ef9ac8"/>
    <w:p>
      <w:pPr>
        <w:pStyle w:val="Heading4"/>
      </w:pPr>
      <w:r>
        <w:t xml:space="preserve">Internship | NSW Department of Environment and Science, 2014-2015</w:t>
      </w:r>
    </w:p>
    <w:p>
      <w:pPr>
        <w:numPr>
          <w:ilvl w:val="0"/>
          <w:numId w:val="1004"/>
        </w:numPr>
        <w:pStyle w:val="Compact"/>
      </w:pPr>
      <w:r>
        <w:t xml:space="preserve">Assisted in the formulation of the "Sydney Coastal Resilience Strategy" to combat climate change impacts on marine ecosystems.</w:t>
      </w:r>
    </w:p>
    <w:p>
      <w:pPr>
        <w:numPr>
          <w:ilvl w:val="0"/>
          <w:numId w:val="1004"/>
        </w:numPr>
        <w:pStyle w:val="Compact"/>
      </w:pPr>
      <w:r>
        <w:t xml:space="preserve">Supported fieldwork for biodiversity surveys in the Blue Mountains, contributing to conservation planning efforts.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Environmental Impact Assessment (EIA)</w:t>
      </w:r>
    </w:p>
    <w:p>
      <w:pPr>
        <w:numPr>
          <w:ilvl w:val="0"/>
          <w:numId w:val="1005"/>
        </w:numPr>
        <w:pStyle w:val="Compact"/>
      </w:pPr>
      <w:r>
        <w:t xml:space="preserve">Water and Wastewater Treatment Systems</w:t>
      </w:r>
    </w:p>
    <w:p>
      <w:pPr>
        <w:numPr>
          <w:ilvl w:val="0"/>
          <w:numId w:val="1005"/>
        </w:numPr>
        <w:pStyle w:val="Compact"/>
      </w:pPr>
      <w:r>
        <w:t xml:space="preserve">Renewable Energy Integration</w:t>
      </w:r>
    </w:p>
    <w:p>
      <w:pPr>
        <w:numPr>
          <w:ilvl w:val="0"/>
          <w:numId w:val="1005"/>
        </w:numPr>
        <w:pStyle w:val="Compact"/>
      </w:pPr>
      <w:r>
        <w:t xml:space="preserve">Sustainable Urban Planning</w:t>
      </w:r>
    </w:p>
    <w:p>
      <w:pPr>
        <w:numPr>
          <w:ilvl w:val="0"/>
          <w:numId w:val="1005"/>
        </w:numPr>
        <w:pStyle w:val="Compact"/>
      </w:pPr>
      <w:r>
        <w:t xml:space="preserve">Hazardous Waste Management</w:t>
      </w:r>
    </w:p>
    <w:p>
      <w:pPr>
        <w:numPr>
          <w:ilvl w:val="0"/>
          <w:numId w:val="1005"/>
        </w:numPr>
        <w:pStyle w:val="Compact"/>
      </w:pPr>
      <w:r>
        <w:t xml:space="preserve">GIS and Remote Sensing Technologies</w:t>
      </w:r>
    </w:p>
    <w:p>
      <w:pPr>
        <w:numPr>
          <w:ilvl w:val="0"/>
          <w:numId w:val="1005"/>
        </w:numPr>
        <w:pStyle w:val="Compact"/>
      </w:pPr>
      <w:r>
        <w:t xml:space="preserve">Regulatory Compliance (Australian Standards)</w:t>
      </w:r>
    </w:p>
    <w:p>
      <w:pPr>
        <w:numPr>
          <w:ilvl w:val="0"/>
          <w:numId w:val="1005"/>
        </w:numPr>
        <w:pStyle w:val="Compact"/>
      </w:pPr>
      <w:r>
        <w:t xml:space="preserve">Civil Engineering Software (AutoCAD, Revit)</w:t>
      </w:r>
    </w:p>
    <w:bookmarkEnd w:id="27"/>
    <w:bookmarkStart w:id="28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Australian Institute of Environmental Health (AIEH) Certification</w:t>
      </w:r>
      <w:r>
        <w:t xml:space="preserve"> </w:t>
      </w:r>
      <w:r>
        <w:t xml:space="preserve">- 2018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Engineer Registration with APEX (Australian Professional Engineers)</w:t>
      </w:r>
      <w:r>
        <w:t xml:space="preserve"> </w:t>
      </w:r>
      <w:r>
        <w:t xml:space="preserve">- 2019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Pollution Prevention Practitioner (CPPP)</w:t>
      </w:r>
      <w:r>
        <w:t xml:space="preserve"> </w:t>
      </w:r>
      <w:r>
        <w:t xml:space="preserve">- 2021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OHSMS 18001:2007 – Occupational Health and Safety Management Systems</w:t>
      </w:r>
      <w:r>
        <w:t xml:space="preserve"> </w:t>
      </w:r>
      <w:r>
        <w:t xml:space="preserve">- 2022</w:t>
      </w:r>
    </w:p>
    <w:bookmarkEnd w:id="28"/>
    <w:bookmarkStart w:id="29" w:name="projects-research-australia-sydney-focus"/>
    <w:p>
      <w:pPr>
        <w:pStyle w:val="Heading3"/>
      </w:pPr>
      <w:r>
        <w:t xml:space="preserve">Projects &amp; Research (Australia Sydney Focus)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Sydney River Restoration Project (2019)</w:t>
      </w:r>
      <w:r>
        <w:t xml:space="preserve"> </w:t>
      </w:r>
      <w:r>
        <w:t xml:space="preserve">- Led a multidisciplinary team to restore wetland ecosystems in the Parramatta River, improving biodiversity by 40%.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Smart Cities Initiative (2021)</w:t>
      </w:r>
      <w:r>
        <w:t xml:space="preserve"> </w:t>
      </w:r>
      <w:r>
        <w:t xml:space="preserve">- Designed IoT-based air quality monitoring systems deployed across Sydney’s CBD to track and reduce urban pollution.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Coastal Erosion Mitigation Study (2023)</w:t>
      </w:r>
      <w:r>
        <w:t xml:space="preserve"> </w:t>
      </w:r>
      <w:r>
        <w:t xml:space="preserve">- Analyzed long-term impacts of climate change on Sydney’s coastline, proposing adaptive infrastructure solutions for 10+ local councils.</w:t>
      </w:r>
    </w:p>
    <w:bookmarkEnd w:id="29"/>
    <w:bookmarkStart w:id="33" w:name="additional-sections"/>
    <w:p>
      <w:pPr>
        <w:pStyle w:val="Heading3"/>
      </w:pPr>
      <w:r>
        <w:t xml:space="preserve">Additional Sections</w:t>
      </w:r>
    </w:p>
    <w:bookmarkStart w:id="30" w:name="languages"/>
    <w:p>
      <w:pPr>
        <w:pStyle w:val="Heading4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(Native)</w:t>
      </w:r>
    </w:p>
    <w:p>
      <w:pPr>
        <w:numPr>
          <w:ilvl w:val="0"/>
          <w:numId w:val="1008"/>
        </w:numPr>
        <w:pStyle w:val="Compact"/>
      </w:pPr>
      <w:r>
        <w:t xml:space="preserve">Spanish (Intermediate)</w:t>
      </w:r>
    </w:p>
    <w:bookmarkEnd w:id="30"/>
    <w:bookmarkStart w:id="31" w:name="volunteer-work"/>
    <w:p>
      <w:pPr>
        <w:pStyle w:val="Heading4"/>
      </w:pPr>
      <w:r>
        <w:t xml:space="preserve">Volunteer Work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Sydney Earth Day Committee</w:t>
      </w:r>
      <w:r>
        <w:t xml:space="preserve"> </w:t>
      </w:r>
      <w:r>
        <w:t xml:space="preserve">- 2017-2023 | Organized community clean-up drives and sustainability workshops.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Australian Conservation Foundation</w:t>
      </w:r>
      <w:r>
        <w:t xml:space="preserve"> </w:t>
      </w:r>
      <w:r>
        <w:t xml:space="preserve">- 2019 | Advocated for policy reforms on plastic waste management in coastal regions.</w:t>
      </w:r>
    </w:p>
    <w:bookmarkEnd w:id="31"/>
    <w:bookmarkStart w:id="32" w:name="references"/>
    <w:p>
      <w:pPr>
        <w:pStyle w:val="Heading4"/>
      </w:pPr>
      <w:r>
        <w:t xml:space="preserve">References</w:t>
      </w:r>
    </w:p>
    <w:p>
      <w:pPr>
        <w:pStyle w:val="FirstParagraph"/>
      </w:pPr>
      <w:r>
        <w:t xml:space="preserve">Available upon request. Contact: john.carter@environmentalexpert.com.au</w:t>
      </w:r>
    </w:p>
    <w:bookmarkEnd w:id="32"/>
    <w:bookmarkEnd w:id="33"/>
    <w:p>
      <w:pPr>
        <w:pStyle w:val="BodyText"/>
      </w:pPr>
      <w:r>
        <w:t xml:space="preserve">This Curriculum Vitae is tailored for Environmental Engineer roles in Australia Sydney, emphasizing local expertise and sustainability initiatives.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Environmental Engineer (Australia Sydney)</dc:title>
  <dc:creator/>
  <dc:language>en</dc:language>
  <cp:keywords/>
  <dcterms:created xsi:type="dcterms:W3CDTF">2025-12-04T13:05:32Z</dcterms:created>
  <dcterms:modified xsi:type="dcterms:W3CDTF">2025-12-04T13:05:32Z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