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Indonesia</w:t>
      </w:r>
      <w:r>
        <w:t xml:space="preserve"> </w:t>
      </w:r>
      <w:r>
        <w:t xml:space="preserve">Jakarta</w:t>
      </w:r>
    </w:p>
    <w:bookmarkStart w:id="37"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Adi Prasetyo</w:t>
      </w:r>
      <w:r>
        <w:br/>
      </w:r>
      <w:r>
        <w:rPr>
          <w:bCs/>
          <w:b/>
        </w:rPr>
        <w:t xml:space="preserve">Address:</w:t>
      </w:r>
      <w:r>
        <w:t xml:space="preserve"> </w:t>
      </w:r>
      <w:r>
        <w:t xml:space="preserve">Jl. Merdeka No. 45, Jakarta Pusat, Indonesia</w:t>
      </w:r>
      <w:r>
        <w:br/>
      </w:r>
      <w:r>
        <w:rPr>
          <w:bCs/>
          <w:b/>
        </w:rPr>
        <w:t xml:space="preserve">Phone:</w:t>
      </w:r>
      <w:r>
        <w:t xml:space="preserve"> </w:t>
      </w:r>
      <w:r>
        <w:t xml:space="preserve">+62 812-3456-7890</w:t>
      </w:r>
      <w:r>
        <w:br/>
      </w:r>
      <w:r>
        <w:rPr>
          <w:bCs/>
          <w:b/>
        </w:rPr>
        <w:t xml:space="preserve">Email:</w:t>
      </w:r>
      <w:r>
        <w:t xml:space="preserve"> </w:t>
      </w:r>
      <w:r>
        <w:t xml:space="preserve">adiprasetyo@example.com</w:t>
      </w:r>
      <w:r>
        <w:br/>
      </w:r>
      <w:r>
        <w:rPr>
          <w:bCs/>
          <w:b/>
        </w:rPr>
        <w:t xml:space="preserve">LinkedIn:</w:t>
      </w:r>
      <w:r>
        <w:t xml:space="preserve"> </w:t>
      </w:r>
      <w:r>
        <w:t xml:space="preserve">linkedin.com/in/adiprasetyo-environmental-engineer</w:t>
      </w:r>
    </w:p>
    <w:bookmarkEnd w:id="20"/>
    <w:bookmarkStart w:id="21" w:name="professional-summary"/>
    <w:p>
      <w:pPr>
        <w:pStyle w:val="Heading2"/>
      </w:pPr>
      <w:r>
        <w:t xml:space="preserve">Professional Summary</w:t>
      </w:r>
    </w:p>
    <w:p>
      <w:pPr>
        <w:pStyle w:val="FirstParagraph"/>
      </w:pPr>
      <w:r>
        <w:t xml:space="preserve">A dedicated Environmental Engineer with over 8 years of experience in addressing environmental challenges in Indonesia Jakarta. Specialized in sustainable waste management, water quality improvement, and pollution control solutions tailored to the urban and industrial landscape of Jakarta. Proven track record of leading projects that align with Indonesia's national environmental goals and international standards. Committed to fostering eco-friendly practices that contribute to the resilience of Jakarta's ecosystems.</w:t>
      </w:r>
    </w:p>
    <w:bookmarkEnd w:id="21"/>
    <w:bookmarkStart w:id="24" w:name="education"/>
    <w:p>
      <w:pPr>
        <w:pStyle w:val="Heading2"/>
      </w:pPr>
      <w:r>
        <w:t xml:space="preserve">Education</w:t>
      </w:r>
    </w:p>
    <w:bookmarkStart w:id="22" w:name="X4b206c3695df8902cadc000cdeffd3f7aff7900"/>
    <w:p>
      <w:pPr>
        <w:pStyle w:val="Heading3"/>
      </w:pPr>
      <w:r>
        <w:t xml:space="preserve">Bachelor of Environmental Engineering, Institute Technology Bandung (ITB)</w:t>
      </w:r>
    </w:p>
    <w:p>
      <w:pPr>
        <w:pStyle w:val="FirstParagraph"/>
      </w:pPr>
      <w:r>
        <w:rPr>
          <w:iCs/>
          <w:i/>
        </w:rPr>
        <w:t xml:space="preserve">Graduated: 2015</w:t>
      </w:r>
    </w:p>
    <w:p>
      <w:pPr>
        <w:numPr>
          <w:ilvl w:val="0"/>
          <w:numId w:val="1001"/>
        </w:numPr>
        <w:pStyle w:val="Compact"/>
      </w:pPr>
      <w:r>
        <w:t xml:space="preserve">Relevant coursework: Environmental Impact Assessment, Water and Wastewater Treatment, Air Quality Management</w:t>
      </w:r>
    </w:p>
    <w:p>
      <w:pPr>
        <w:numPr>
          <w:ilvl w:val="0"/>
          <w:numId w:val="1001"/>
        </w:numPr>
        <w:pStyle w:val="Compact"/>
      </w:pPr>
      <w:r>
        <w:t xml:space="preserve">Pursued research on urban flooding mitigation strategies in Jakarta's coastal areas</w:t>
      </w:r>
    </w:p>
    <w:bookmarkEnd w:id="22"/>
    <w:bookmarkStart w:id="23" w:name="X715adf4eab84b87503cbf72fd33a1fa433553bf"/>
    <w:p>
      <w:pPr>
        <w:pStyle w:val="Heading3"/>
      </w:pPr>
      <w:r>
        <w:t xml:space="preserve">Masters of Science in Environmental Engineering, Universitas Indonesia (UI)</w:t>
      </w:r>
    </w:p>
    <w:p>
      <w:pPr>
        <w:pStyle w:val="FirstParagraph"/>
      </w:pPr>
      <w:r>
        <w:rPr>
          <w:iCs/>
          <w:i/>
        </w:rPr>
        <w:t xml:space="preserve">Graduated: 2018</w:t>
      </w:r>
    </w:p>
    <w:p>
      <w:pPr>
        <w:numPr>
          <w:ilvl w:val="0"/>
          <w:numId w:val="1002"/>
        </w:numPr>
        <w:pStyle w:val="Compact"/>
      </w:pPr>
      <w:r>
        <w:t xml:space="preserve">Thesis: "Integration of Green Infrastructure in Jakarta's Urban Planning"</w:t>
      </w:r>
    </w:p>
    <w:p>
      <w:pPr>
        <w:numPr>
          <w:ilvl w:val="0"/>
          <w:numId w:val="1002"/>
        </w:numPr>
        <w:pStyle w:val="Compact"/>
      </w:pPr>
      <w:r>
        <w:t xml:space="preserve">Awarded the President's Scholarship for outstanding academic performance</w:t>
      </w:r>
    </w:p>
    <w:bookmarkEnd w:id="23"/>
    <w:bookmarkEnd w:id="24"/>
    <w:bookmarkStart w:id="28" w:name="work-experience"/>
    <w:p>
      <w:pPr>
        <w:pStyle w:val="Heading2"/>
      </w:pPr>
      <w:r>
        <w:t xml:space="preserve">Work Experience</w:t>
      </w:r>
    </w:p>
    <w:bookmarkStart w:id="25" w:name="senior-environmental-engineer"/>
    <w:p>
      <w:pPr>
        <w:pStyle w:val="Heading3"/>
      </w:pPr>
      <w:r>
        <w:t xml:space="preserve">Senior Environmental Engineer</w:t>
      </w:r>
    </w:p>
    <w:p>
      <w:pPr>
        <w:pStyle w:val="FirstParagraph"/>
      </w:pPr>
      <w:r>
        <w:rPr>
          <w:bCs/>
          <w:b/>
        </w:rPr>
        <w:t xml:space="preserve">PT. Lingkungan Hijau Indonesia (LHI)</w:t>
      </w:r>
      <w:r>
        <w:t xml:space="preserve">, Jakarta Pusat</w:t>
      </w:r>
      <w:r>
        <w:br/>
      </w:r>
      <w:r>
        <w:rPr>
          <w:iCs/>
          <w:i/>
        </w:rPr>
        <w:t xml:space="preserve">January 2019 – Present</w:t>
      </w:r>
    </w:p>
    <w:p>
      <w:pPr>
        <w:numPr>
          <w:ilvl w:val="0"/>
          <w:numId w:val="1003"/>
        </w:numPr>
        <w:pStyle w:val="Compact"/>
      </w:pPr>
      <w:r>
        <w:t xml:space="preserve">Managed a team of 15 engineers to design and implement waste-to-energy projects for Jakarta's municipal solid waste.</w:t>
      </w:r>
    </w:p>
    <w:p>
      <w:pPr>
        <w:numPr>
          <w:ilvl w:val="0"/>
          <w:numId w:val="1003"/>
        </w:numPr>
        <w:pStyle w:val="Compact"/>
      </w:pPr>
      <w:r>
        <w:t xml:space="preserve">Collaborated with local government agencies to develop the "Jakarta Green Waste Management Plan," reducing landfill use by 30% in 2 years.</w:t>
      </w:r>
    </w:p>
    <w:p>
      <w:pPr>
        <w:numPr>
          <w:ilvl w:val="0"/>
          <w:numId w:val="1003"/>
        </w:numPr>
        <w:pStyle w:val="Compact"/>
      </w:pPr>
      <w:r>
        <w:t xml:space="preserve">Conducted environmental impact assessments (EIAs) for major infrastructure projects, ensuring compliance with Indonesian regulations (PermenLHK No. 11/2016).</w:t>
      </w:r>
    </w:p>
    <w:p>
      <w:pPr>
        <w:numPr>
          <w:ilvl w:val="0"/>
          <w:numId w:val="1003"/>
        </w:numPr>
        <w:pStyle w:val="Compact"/>
      </w:pPr>
      <w:r>
        <w:t xml:space="preserve">Pioneered the adoption of IoT-based water quality monitoring systems in Jakarta's Ciliwung River, improving real-time data accuracy by 40%.</w:t>
      </w:r>
    </w:p>
    <w:bookmarkEnd w:id="25"/>
    <w:bookmarkStart w:id="26" w:name="environmental-engineer"/>
    <w:p>
      <w:pPr>
        <w:pStyle w:val="Heading3"/>
      </w:pPr>
      <w:r>
        <w:t xml:space="preserve">Environmental Engineer</w:t>
      </w:r>
    </w:p>
    <w:p>
      <w:pPr>
        <w:pStyle w:val="FirstParagraph"/>
      </w:pPr>
      <w:r>
        <w:rPr>
          <w:bCs/>
          <w:b/>
        </w:rPr>
        <w:t xml:space="preserve">PT. Aqua Jaya</w:t>
      </w:r>
      <w:r>
        <w:t xml:space="preserve">, Jakarta Barat</w:t>
      </w:r>
      <w:r>
        <w:br/>
      </w:r>
      <w:r>
        <w:rPr>
          <w:iCs/>
          <w:i/>
        </w:rPr>
        <w:t xml:space="preserve">June 2015 – December 2018</w:t>
      </w:r>
    </w:p>
    <w:p>
      <w:pPr>
        <w:numPr>
          <w:ilvl w:val="0"/>
          <w:numId w:val="1004"/>
        </w:numPr>
        <w:pStyle w:val="Compact"/>
      </w:pPr>
      <w:r>
        <w:t xml:space="preserve">Optimized wastewater treatment processes for industrial clients, achieving a 95% compliance rate with Indonesia's National Water Quality Standards (PermenLHK No. 46/2017).</w:t>
      </w:r>
    </w:p>
    <w:p>
      <w:pPr>
        <w:numPr>
          <w:ilvl w:val="0"/>
          <w:numId w:val="1004"/>
        </w:numPr>
        <w:pStyle w:val="Compact"/>
      </w:pPr>
      <w:r>
        <w:t xml:space="preserve">Implemented a community-based rainwater harvesting system in East Jakarta, benefiting over 2,000 residents.</w:t>
      </w:r>
    </w:p>
    <w:p>
      <w:pPr>
        <w:numPr>
          <w:ilvl w:val="0"/>
          <w:numId w:val="1004"/>
        </w:numPr>
        <w:pStyle w:val="Compact"/>
      </w:pPr>
      <w:r>
        <w:t xml:space="preserve">Contributed to the design of a solar-powered air purification unit for high-pollution zones in Jakarta's industrial districts.</w:t>
      </w:r>
    </w:p>
    <w:bookmarkEnd w:id="26"/>
    <w:bookmarkStart w:id="27" w:name="internship"/>
    <w:p>
      <w:pPr>
        <w:pStyle w:val="Heading3"/>
      </w:pPr>
      <w:r>
        <w:t xml:space="preserve">Internship</w:t>
      </w:r>
    </w:p>
    <w:p>
      <w:pPr>
        <w:pStyle w:val="FirstParagraph"/>
      </w:pPr>
      <w:r>
        <w:rPr>
          <w:bCs/>
          <w:b/>
        </w:rPr>
        <w:t xml:space="preserve">PT. Tirta Jaya Mandiri</w:t>
      </w:r>
      <w:r>
        <w:t xml:space="preserve">, Jakarta Selatan</w:t>
      </w:r>
      <w:r>
        <w:br/>
      </w:r>
      <w:r>
        <w:rPr>
          <w:iCs/>
          <w:i/>
        </w:rPr>
        <w:t xml:space="preserve">July 2014 – December 2014</w:t>
      </w:r>
    </w:p>
    <w:p>
      <w:pPr>
        <w:numPr>
          <w:ilvl w:val="0"/>
          <w:numId w:val="1005"/>
        </w:numPr>
        <w:pStyle w:val="Compact"/>
      </w:pPr>
      <w:r>
        <w:t xml:space="preserve">Assisted in the installation of a groundwater monitoring network for Jakarta's metropolitan area.</w:t>
      </w:r>
    </w:p>
    <w:p>
      <w:pPr>
        <w:numPr>
          <w:ilvl w:val="0"/>
          <w:numId w:val="1005"/>
        </w:numPr>
        <w:pStyle w:val="Compact"/>
      </w:pPr>
      <w:r>
        <w:t xml:space="preserve">Produced reports on soil contamination levels, supporting risk assessment for urban development projects.</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Professional Engineer License (SIP) – Indonesian Institute of Engineers (PII)</w:t>
      </w:r>
      <w:r>
        <w:t xml:space="preserve">, 2017</w:t>
      </w:r>
    </w:p>
    <w:p>
      <w:pPr>
        <w:numPr>
          <w:ilvl w:val="0"/>
          <w:numId w:val="1006"/>
        </w:numPr>
        <w:pStyle w:val="Compact"/>
      </w:pPr>
      <w:r>
        <w:rPr>
          <w:bCs/>
          <w:b/>
        </w:rPr>
        <w:t xml:space="preserve">ISO 14001 Environmental Management Systems Auditor Certification</w:t>
      </w:r>
      <w:r>
        <w:t xml:space="preserve">, 2020</w:t>
      </w:r>
    </w:p>
    <w:p>
      <w:pPr>
        <w:numPr>
          <w:ilvl w:val="0"/>
          <w:numId w:val="1006"/>
        </w:numPr>
        <w:pStyle w:val="Compact"/>
      </w:pPr>
      <w:r>
        <w:rPr>
          <w:bCs/>
          <w:b/>
        </w:rPr>
        <w:t xml:space="preserve">Clean Air Act Compliance Training – Ministry of Environment, Indonesia</w:t>
      </w:r>
      <w:r>
        <w:t xml:space="preserve">, 2019</w:t>
      </w:r>
    </w:p>
    <w:p>
      <w:pPr>
        <w:numPr>
          <w:ilvl w:val="0"/>
          <w:numId w:val="1006"/>
        </w:numPr>
        <w:pStyle w:val="Compact"/>
      </w:pPr>
      <w:r>
        <w:rPr>
          <w:bCs/>
          <w:b/>
        </w:rPr>
        <w:t xml:space="preserve">Advanced GIS for Environmental Applications – ESRI Indonesia Partner Training, 2021</w:t>
      </w:r>
    </w:p>
    <w:bookmarkEnd w:id="29"/>
    <w:bookmarkStart w:id="32" w:name="projects-achievements"/>
    <w:p>
      <w:pPr>
        <w:pStyle w:val="Heading2"/>
      </w:pPr>
      <w:r>
        <w:t xml:space="preserve">Projects &amp; Achievements</w:t>
      </w:r>
    </w:p>
    <w:bookmarkStart w:id="30" w:name="jakarta-river-restoration-initiative-jri"/>
    <w:p>
      <w:pPr>
        <w:pStyle w:val="Heading3"/>
      </w:pPr>
      <w:r>
        <w:t xml:space="preserve">Jakarta River Restoration Initiative (JRI)</w:t>
      </w:r>
    </w:p>
    <w:p>
      <w:pPr>
        <w:pStyle w:val="FirstParagraph"/>
      </w:pPr>
      <w:r>
        <w:rPr>
          <w:iCs/>
          <w:i/>
        </w:rPr>
        <w:t xml:space="preserve">Role: Project Manager</w:t>
      </w:r>
    </w:p>
    <w:p>
      <w:pPr>
        <w:numPr>
          <w:ilvl w:val="0"/>
          <w:numId w:val="1007"/>
        </w:numPr>
        <w:pStyle w:val="Compact"/>
      </w:pPr>
      <w:r>
        <w:t xml:space="preserve">Led a multidisciplinary team to rehabilitate 15 km of the Ciliwung River, reducing plastic waste by 60% through community engagement and biodegradable material innovation.</w:t>
      </w:r>
    </w:p>
    <w:p>
      <w:pPr>
        <w:numPr>
          <w:ilvl w:val="0"/>
          <w:numId w:val="1007"/>
        </w:numPr>
        <w:pStyle w:val="Compact"/>
      </w:pPr>
      <w:r>
        <w:t xml:space="preserve">Received the "Indonesia Environmental Excellence Award" in 2021 for sustainable urban water management solutions.</w:t>
      </w:r>
    </w:p>
    <w:bookmarkEnd w:id="30"/>
    <w:bookmarkStart w:id="31" w:name="X747fa49251194ac367fd69db109cf1b986fdecf"/>
    <w:p>
      <w:pPr>
        <w:pStyle w:val="Heading3"/>
      </w:pPr>
      <w:r>
        <w:t xml:space="preserve">Smart Waste Management System for Jakarta</w:t>
      </w:r>
    </w:p>
    <w:p>
      <w:pPr>
        <w:pStyle w:val="FirstParagraph"/>
      </w:pPr>
      <w:r>
        <w:rPr>
          <w:iCs/>
          <w:i/>
        </w:rPr>
        <w:t xml:space="preserve">Role: Lead Engineer</w:t>
      </w:r>
    </w:p>
    <w:p>
      <w:pPr>
        <w:numPr>
          <w:ilvl w:val="0"/>
          <w:numId w:val="1008"/>
        </w:numPr>
        <w:pStyle w:val="Compact"/>
      </w:pPr>
      <w:r>
        <w:t xml:space="preserve">Developed a real-time waste tracking system using GPS and blockchain technology, enhancing transparency in waste collection and disposal.</w:t>
      </w:r>
    </w:p>
    <w:p>
      <w:pPr>
        <w:numPr>
          <w:ilvl w:val="0"/>
          <w:numId w:val="1008"/>
        </w:numPr>
        <w:pStyle w:val="Compact"/>
      </w:pPr>
      <w:r>
        <w:t xml:space="preserve">The project was adopted by 10 districts in Jakarta, improving waste segregation efficiency by 45%.</w:t>
      </w:r>
    </w:p>
    <w:bookmarkEnd w:id="31"/>
    <w:bookmarkEnd w:id="32"/>
    <w:bookmarkStart w:id="33" w:name="skills"/>
    <w:p>
      <w:pPr>
        <w:pStyle w:val="Heading2"/>
      </w:pPr>
      <w:r>
        <w:t xml:space="preserve">Skills</w:t>
      </w:r>
    </w:p>
    <w:p>
      <w:pPr>
        <w:numPr>
          <w:ilvl w:val="0"/>
          <w:numId w:val="1009"/>
        </w:numPr>
        <w:pStyle w:val="Compact"/>
      </w:pPr>
      <w:r>
        <w:rPr>
          <w:bCs/>
          <w:b/>
        </w:rPr>
        <w:t xml:space="preserve">Technical Skills:</w:t>
      </w:r>
      <w:r>
        <w:t xml:space="preserve"> </w:t>
      </w:r>
      <w:r>
        <w:t xml:space="preserve">CAD, GIS, AutoCAD Civil 3D, SWMM (Storm Water Management Model), MATLAB for environmental modeling</w:t>
      </w:r>
    </w:p>
    <w:p>
      <w:pPr>
        <w:numPr>
          <w:ilvl w:val="0"/>
          <w:numId w:val="1009"/>
        </w:numPr>
        <w:pStyle w:val="Compact"/>
      </w:pPr>
      <w:r>
        <w:rPr>
          <w:bCs/>
          <w:b/>
        </w:rPr>
        <w:t xml:space="preserve">Languages:</w:t>
      </w:r>
      <w:r>
        <w:t xml:space="preserve"> </w:t>
      </w:r>
      <w:r>
        <w:t xml:space="preserve">Indonesian (fluent), English (professional proficiency)</w:t>
      </w:r>
    </w:p>
    <w:p>
      <w:pPr>
        <w:numPr>
          <w:ilvl w:val="0"/>
          <w:numId w:val="1009"/>
        </w:numPr>
        <w:pStyle w:val="Compact"/>
      </w:pPr>
      <w:r>
        <w:rPr>
          <w:bCs/>
          <w:b/>
        </w:rPr>
        <w:t xml:space="preserve">Soft Skills:</w:t>
      </w:r>
      <w:r>
        <w:t xml:space="preserve"> </w:t>
      </w:r>
      <w:r>
        <w:t xml:space="preserve">Project management, stakeholder engagement, cross-cultural communication</w:t>
      </w:r>
    </w:p>
    <w:bookmarkEnd w:id="33"/>
    <w:bookmarkStart w:id="34" w:name="professional-memberships"/>
    <w:p>
      <w:pPr>
        <w:pStyle w:val="Heading2"/>
      </w:pPr>
      <w:r>
        <w:t xml:space="preserve">Professional Memberships</w:t>
      </w:r>
    </w:p>
    <w:p>
      <w:pPr>
        <w:numPr>
          <w:ilvl w:val="0"/>
          <w:numId w:val="1010"/>
        </w:numPr>
        <w:pStyle w:val="Compact"/>
      </w:pPr>
      <w:r>
        <w:rPr>
          <w:bCs/>
          <w:b/>
        </w:rPr>
        <w:t xml:space="preserve">Indonesian Institute of Engineers (PII)</w:t>
      </w:r>
      <w:r>
        <w:t xml:space="preserve">, Member since 2016</w:t>
      </w:r>
    </w:p>
    <w:p>
      <w:pPr>
        <w:numPr>
          <w:ilvl w:val="0"/>
          <w:numId w:val="1010"/>
        </w:numPr>
        <w:pStyle w:val="Compact"/>
      </w:pPr>
      <w:r>
        <w:rPr>
          <w:bCs/>
          <w:b/>
        </w:rPr>
        <w:t xml:space="preserve">Indonesian Environmental Society (PERMIKAS)</w:t>
      </w:r>
      <w:r>
        <w:t xml:space="preserve">, Active Participant, 2018–Present</w:t>
      </w:r>
    </w:p>
    <w:bookmarkEnd w:id="34"/>
    <w:bookmarkStart w:id="35" w:name="additional-information"/>
    <w:p>
      <w:pPr>
        <w:pStyle w:val="Heading2"/>
      </w:pPr>
      <w:r>
        <w:t xml:space="preserve">Additional Information</w:t>
      </w:r>
    </w:p>
    <w:p>
      <w:pPr>
        <w:pStyle w:val="FirstParagraph"/>
      </w:pPr>
      <w:r>
        <w:rPr>
          <w:bCs/>
          <w:b/>
        </w:rPr>
        <w:t xml:space="preserve">Publications:</w:t>
      </w:r>
      <w:r>
        <w:br/>
      </w:r>
      <w:r>
        <w:t xml:space="preserve">- "Urban Flooding Mitigation in Jakarta: A Case Study on Green Infrastructure," Journal of Indonesian Environmental Research, 2020.</w:t>
      </w:r>
      <w:r>
        <w:br/>
      </w:r>
      <w:r>
        <w:t xml:space="preserve">- Co-authored a white paper on circular economy practices for Jakarta's waste sector, published by the Ministry of Environment.</w:t>
      </w:r>
    </w:p>
    <w:p>
      <w:pPr>
        <w:pStyle w:val="BodyText"/>
      </w:pPr>
      <w:r>
        <w:rPr>
          <w:bCs/>
          <w:b/>
        </w:rPr>
        <w:t xml:space="preserve">Volunteer Work:</w:t>
      </w:r>
      <w:r>
        <w:br/>
      </w:r>
      <w:r>
        <w:t xml:space="preserve">- Founder of "Green Jakarta Volunteers," organizing monthly river cleanup campaigns and environmental education workshops in local schools.</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Indonesia Jakarta</dc:title>
  <dc:creator/>
  <dc:language>en</dc:language>
  <cp:keywords/>
  <dcterms:created xsi:type="dcterms:W3CDTF">2026-07-20T21:10:10Z</dcterms:created>
  <dcterms:modified xsi:type="dcterms:W3CDTF">2026-07-20T21:10:10Z</dcterms:modified>
</cp:coreProperties>
</file>

<file path=docProps/custom.xml><?xml version="1.0" encoding="utf-8"?>
<Properties xmlns="http://schemas.openxmlformats.org/officeDocument/2006/custom-properties" xmlns:vt="http://schemas.openxmlformats.org/officeDocument/2006/docPropsVTypes"/>
</file>