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Kuwait</w:t>
      </w:r>
      <w:r>
        <w:t xml:space="preserve"> </w:t>
      </w:r>
      <w:r>
        <w:t xml:space="preserve">City</w:t>
      </w:r>
    </w:p>
    <w:bookmarkStart w:id="30" w:name="curriculum-vitae"/>
    <w:p>
      <w:pPr>
        <w:pStyle w:val="Heading1"/>
      </w:pPr>
      <w:r>
        <w:t xml:space="preserve">CURRICULUM VITAE</w:t>
      </w:r>
    </w:p>
    <w:bookmarkStart w:id="29" w:name="Xdc9da11cadc376d261b4e7ff7b7144ed803b06f"/>
    <w:p>
      <w:pPr>
        <w:pStyle w:val="Heading2"/>
      </w:pPr>
      <w:r>
        <w:t xml:space="preserve">ENVIRONMENTAL ENGINEER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An experienced Environmental Engineer with a proven track record in sustainable development, pollution control, and environmental management. A dedicated professional passionate about addressing environmental challenges specific to arid regions like Kuwait City. Committed to leveraging technical expertise and innovative solutions to ensure compliance with Kuwait’s environmental regulations while promoting eco-friendly practices in urban and industrial settings.</w:t>
      </w:r>
    </w:p>
    <w:p>
      <w:pPr>
        <w:pStyle w:val="BodyText"/>
      </w:pPr>
      <w:r>
        <w:t xml:space="preserve">Proficient in conducting environmental impact assessments (EIAs), designing wastewater treatment systems, and implementing air quality monitoring programs. A strong advocate for renewable energy integration and waste management strategies tailored to the unique climatic conditions of Kuwait City. Eager to contribute to Kuwait’s vision of a sustainable future through engineering excellence.</w:t>
      </w:r>
    </w:p>
    <w:bookmarkEnd w:id="21"/>
    <w:bookmarkStart w:id="22" w:name="education"/>
    <w:p>
      <w:pPr>
        <w:pStyle w:val="Heading3"/>
      </w:pPr>
      <w:r>
        <w:t xml:space="preserve">EDUCATION</w:t>
      </w:r>
    </w:p>
    <w:p>
      <w:pPr>
        <w:pStyle w:val="FirstParagraph"/>
      </w:pPr>
      <w:r>
        <w:rPr>
          <w:bCs/>
          <w:b/>
        </w:rPr>
        <w:t xml:space="preserve">Bachelor of Science in Environmental Engineering</w:t>
      </w:r>
      <w:r>
        <w:br/>
      </w:r>
      <w:r>
        <w:t xml:space="preserve">[University Name], Kuwait City, Kuwait</w:t>
      </w:r>
      <w:r>
        <w:br/>
      </w:r>
      <w:r>
        <w:t xml:space="preserve">Graduation Date: [Month, Year]</w:t>
      </w:r>
    </w:p>
    <w:p>
      <w:pPr>
        <w:pStyle w:val="BodyText"/>
      </w:pPr>
      <w:r>
        <w:rPr>
          <w:bCs/>
          <w:b/>
        </w:rPr>
        <w:t xml:space="preserve">Master of Science in Environmental Engineering</w:t>
      </w:r>
      <w:r>
        <w:br/>
      </w:r>
      <w:r>
        <w:t xml:space="preserve">[University Name], Kuwait City, Kuwait</w:t>
      </w:r>
      <w:r>
        <w:br/>
      </w:r>
      <w:r>
        <w:t xml:space="preserve">Graduation Date: [Month, Year]</w:t>
      </w:r>
    </w:p>
    <w:p>
      <w:pPr>
        <w:pStyle w:val="BodyText"/>
      </w:pPr>
      <w:r>
        <w:rPr>
          <w:bCs/>
          <w:b/>
        </w:rPr>
        <w:t xml:space="preserve">Professional Certifications</w:t>
      </w:r>
    </w:p>
    <w:p>
      <w:pPr>
        <w:numPr>
          <w:ilvl w:val="0"/>
          <w:numId w:val="1001"/>
        </w:numPr>
        <w:pStyle w:val="Compact"/>
      </w:pPr>
      <w:r>
        <w:t xml:space="preserve">Certified Environmental Engineer (CEE) – Ministry of Environment, Kuwait</w:t>
      </w:r>
    </w:p>
    <w:p>
      <w:pPr>
        <w:numPr>
          <w:ilvl w:val="0"/>
          <w:numId w:val="1001"/>
        </w:numPr>
        <w:pStyle w:val="Compact"/>
      </w:pPr>
      <w:r>
        <w:t xml:space="preserve">LEED Green Associate – U.S. Green Building Council</w:t>
      </w:r>
    </w:p>
    <w:p>
      <w:pPr>
        <w:numPr>
          <w:ilvl w:val="0"/>
          <w:numId w:val="1001"/>
        </w:numPr>
        <w:pStyle w:val="Compact"/>
      </w:pPr>
      <w:r>
        <w:t xml:space="preserve">P.E. (Professional Engineer) License – Kuwait Engineering Office</w:t>
      </w:r>
    </w:p>
    <w:bookmarkEnd w:id="22"/>
    <w:bookmarkStart w:id="23" w:name="work-experience"/>
    <w:p>
      <w:pPr>
        <w:pStyle w:val="Heading3"/>
      </w:pPr>
      <w:r>
        <w:t xml:space="preserve">WORK EXPERIENCE</w:t>
      </w:r>
    </w:p>
    <w:p>
      <w:pPr>
        <w:pStyle w:val="FirstParagraph"/>
      </w:pPr>
      <w:r>
        <w:rPr>
          <w:bCs/>
          <w:b/>
        </w:rPr>
        <w:t xml:space="preserve">Environmental Engineer</w:t>
      </w:r>
      <w:r>
        <w:br/>
      </w:r>
      <w:r>
        <w:t xml:space="preserve">[Company/Organization Name], Kuwait City, Kuwait</w:t>
      </w:r>
      <w:r>
        <w:br/>
      </w:r>
      <w:r>
        <w:t xml:space="preserve">[Month, Year] – Present</w:t>
      </w:r>
    </w:p>
    <w:p>
      <w:pPr>
        <w:numPr>
          <w:ilvl w:val="0"/>
          <w:numId w:val="1002"/>
        </w:numPr>
        <w:pStyle w:val="Compact"/>
      </w:pPr>
      <w:r>
        <w:t xml:space="preserve">Lead the design and implementation of wastewater treatment systems for industrial zones in Kuwait City, ensuring compliance with national environmental standards.</w:t>
      </w:r>
    </w:p>
    <w:p>
      <w:pPr>
        <w:numPr>
          <w:ilvl w:val="0"/>
          <w:numId w:val="1002"/>
        </w:numPr>
        <w:pStyle w:val="Compact"/>
      </w:pPr>
      <w:r>
        <w:t xml:space="preserve">Conducted comprehensive environmental impact assessments (EIAs) for proposed infrastructure projects, focusing on minimizing ecological disruption in desert ecosystems.</w:t>
      </w:r>
    </w:p>
    <w:p>
      <w:pPr>
        <w:numPr>
          <w:ilvl w:val="0"/>
          <w:numId w:val="1002"/>
        </w:numPr>
        <w:pStyle w:val="Compact"/>
      </w:pPr>
      <w:r>
        <w:t xml:space="preserve">Developed air quality monitoring plans to address pollution from vehicular emissions and industrial activities in urban areas of Kuwait City.</w:t>
      </w:r>
    </w:p>
    <w:p>
      <w:pPr>
        <w:numPr>
          <w:ilvl w:val="0"/>
          <w:numId w:val="1002"/>
        </w:numPr>
        <w:pStyle w:val="Compact"/>
      </w:pPr>
      <w:r>
        <w:t xml:space="preserve">Collaborated with local authorities to design sustainable waste management solutions, including recycling programs and landfill optimization for arid regions.</w:t>
      </w:r>
    </w:p>
    <w:p>
      <w:pPr>
        <w:numPr>
          <w:ilvl w:val="0"/>
          <w:numId w:val="1002"/>
        </w:numPr>
        <w:pStyle w:val="Compact"/>
      </w:pPr>
      <w:r>
        <w:t xml:space="preserve">Provided technical guidance on renewable energy integration, such as solar-powered water desalination systems, to reduce reliance on fossil fuels in Kuwait City.</w:t>
      </w:r>
    </w:p>
    <w:p>
      <w:pPr>
        <w:pStyle w:val="FirstParagraph"/>
      </w:pPr>
      <w:r>
        <w:rPr>
          <w:bCs/>
          <w:b/>
        </w:rPr>
        <w:t xml:space="preserve">Junior Environmental Engineer</w:t>
      </w:r>
      <w:r>
        <w:br/>
      </w:r>
      <w:r>
        <w:t xml:space="preserve">[Company/Organization Name], Kuwait City, Kuwait</w:t>
      </w:r>
      <w:r>
        <w:br/>
      </w:r>
      <w:r>
        <w:t xml:space="preserve">[Month, Year] – [Month, Year]</w:t>
      </w:r>
    </w:p>
    <w:p>
      <w:pPr>
        <w:numPr>
          <w:ilvl w:val="0"/>
          <w:numId w:val="1003"/>
        </w:numPr>
        <w:pStyle w:val="Compact"/>
      </w:pPr>
      <w:r>
        <w:t xml:space="preserve">Assisted in the development of environmental compliance strategies for construction projects in Kuwait City’s expanding urban areas.</w:t>
      </w:r>
    </w:p>
    <w:p>
      <w:pPr>
        <w:numPr>
          <w:ilvl w:val="0"/>
          <w:numId w:val="1003"/>
        </w:numPr>
        <w:pStyle w:val="Compact"/>
      </w:pPr>
      <w:r>
        <w:t xml:space="preserve">Conducted soil and water quality testing to assess contamination levels and recommend remediation strategies for industrial sites.</w:t>
      </w:r>
    </w:p>
    <w:p>
      <w:pPr>
        <w:numPr>
          <w:ilvl w:val="0"/>
          <w:numId w:val="1003"/>
        </w:numPr>
        <w:pStyle w:val="Compact"/>
      </w:pPr>
      <w:r>
        <w:t xml:space="preserve">Supported the creation of public awareness campaigns on waste reduction and water conservation in partnership with community organizations in Kuwait City.</w:t>
      </w:r>
    </w:p>
    <w:p>
      <w:pPr>
        <w:pStyle w:val="FirstParagraph"/>
      </w:pPr>
      <w:r>
        <w:rPr>
          <w:bCs/>
          <w:b/>
        </w:rPr>
        <w:t xml:space="preserve">Internship – Environmental Engineering</w:t>
      </w:r>
      <w:r>
        <w:br/>
      </w:r>
      <w:r>
        <w:t xml:space="preserve">[Company/Organization Name], Kuwait City, Kuwait</w:t>
      </w:r>
      <w:r>
        <w:br/>
      </w:r>
      <w:r>
        <w:t xml:space="preserve">[Month, Year] – [Month, Year]</w:t>
      </w:r>
    </w:p>
    <w:p>
      <w:pPr>
        <w:numPr>
          <w:ilvl w:val="0"/>
          <w:numId w:val="1004"/>
        </w:numPr>
        <w:pStyle w:val="Compact"/>
      </w:pPr>
      <w:r>
        <w:t xml:space="preserve">Gained hands-on experience in environmental data analysis and reporting for projects related to oil spill response and coastal protection in Kuwait’s marine ecosystems.</w:t>
      </w:r>
    </w:p>
    <w:p>
      <w:pPr>
        <w:numPr>
          <w:ilvl w:val="0"/>
          <w:numId w:val="1004"/>
        </w:numPr>
        <w:pStyle w:val="Compact"/>
      </w:pPr>
      <w:r>
        <w:t xml:space="preserve">Participated in field surveys to evaluate the impact of desertification on local biodiversity, contributing to reports for national environmental policies.</w:t>
      </w:r>
    </w:p>
    <w:bookmarkEnd w:id="23"/>
    <w:bookmarkStart w:id="24" w:name="skills"/>
    <w:p>
      <w:pPr>
        <w:pStyle w:val="Heading3"/>
      </w:pPr>
      <w:r>
        <w:t xml:space="preserve">SKILLS</w:t>
      </w:r>
    </w:p>
    <w:p>
      <w:pPr>
        <w:numPr>
          <w:ilvl w:val="0"/>
          <w:numId w:val="1005"/>
        </w:numPr>
        <w:pStyle w:val="Compact"/>
      </w:pPr>
      <w:r>
        <w:rPr>
          <w:bCs/>
          <w:b/>
        </w:rPr>
        <w:t xml:space="preserve">Technical Expertise:</w:t>
      </w:r>
      <w:r>
        <w:t xml:space="preserve"> </w:t>
      </w:r>
      <w:r>
        <w:t xml:space="preserve">Environmental impact assessment (EIA), water and wastewater treatment design, air quality modeling, GIS mapping, and CAD software.</w:t>
      </w:r>
    </w:p>
    <w:p>
      <w:pPr>
        <w:numPr>
          <w:ilvl w:val="0"/>
          <w:numId w:val="1005"/>
        </w:numPr>
        <w:pStyle w:val="Compact"/>
      </w:pPr>
      <w:r>
        <w:rPr>
          <w:bCs/>
          <w:b/>
        </w:rPr>
        <w:t xml:space="preserve">Languages:</w:t>
      </w:r>
      <w:r>
        <w:t xml:space="preserve"> </w:t>
      </w:r>
      <w:r>
        <w:t xml:space="preserve">Fluent in English and Arabic; basic knowledge of French.</w:t>
      </w:r>
    </w:p>
    <w:p>
      <w:pPr>
        <w:numPr>
          <w:ilvl w:val="0"/>
          <w:numId w:val="1005"/>
        </w:numPr>
        <w:pStyle w:val="Compact"/>
      </w:pPr>
      <w:r>
        <w:rPr>
          <w:bCs/>
          <w:b/>
        </w:rPr>
        <w:t xml:space="preserve">Sustainable Practices:</w:t>
      </w:r>
      <w:r>
        <w:t xml:space="preserve"> </w:t>
      </w:r>
      <w:r>
        <w:t xml:space="preserve">Renewable energy systems, circular economy principles, green building standards (LEED), and waste-to-energy technologies.</w:t>
      </w:r>
    </w:p>
    <w:p>
      <w:pPr>
        <w:numPr>
          <w:ilvl w:val="0"/>
          <w:numId w:val="1005"/>
        </w:numPr>
        <w:pStyle w:val="Compact"/>
      </w:pPr>
      <w:r>
        <w:rPr>
          <w:bCs/>
          <w:b/>
        </w:rPr>
        <w:t xml:space="preserve">Regulatory Knowledge:</w:t>
      </w:r>
      <w:r>
        <w:t xml:space="preserve"> </w:t>
      </w:r>
      <w:r>
        <w:t xml:space="preserve">Familiarity with Kuwait’s Environmental Protection Law, Gulf Cooperation Council (GCC) standards, and international environmental protocols.</w:t>
      </w:r>
    </w:p>
    <w:bookmarkEnd w:id="24"/>
    <w:bookmarkStart w:id="25" w:name="certifications-licenses"/>
    <w:p>
      <w:pPr>
        <w:pStyle w:val="Heading3"/>
      </w:pPr>
      <w:r>
        <w:t xml:space="preserve">CERTIFICATIONS &amp; LICENSES</w:t>
      </w:r>
    </w:p>
    <w:p>
      <w:pPr>
        <w:numPr>
          <w:ilvl w:val="0"/>
          <w:numId w:val="1006"/>
        </w:numPr>
        <w:pStyle w:val="Compact"/>
      </w:pPr>
      <w:r>
        <w:t xml:space="preserve">Professional Engineer (P.E.) License – Kuwait Engineering Office (K.E.O.), [Year]</w:t>
      </w:r>
    </w:p>
    <w:p>
      <w:pPr>
        <w:numPr>
          <w:ilvl w:val="0"/>
          <w:numId w:val="1006"/>
        </w:numPr>
        <w:pStyle w:val="Compact"/>
      </w:pPr>
      <w:r>
        <w:t xml:space="preserve">LEED Green Associate – U.S. Green Building Council, [Year]</w:t>
      </w:r>
    </w:p>
    <w:p>
      <w:pPr>
        <w:numPr>
          <w:ilvl w:val="0"/>
          <w:numId w:val="1006"/>
        </w:numPr>
        <w:pStyle w:val="Compact"/>
      </w:pPr>
      <w:r>
        <w:t xml:space="preserve">Certified Environmental Auditor – International Organization for Standardization (ISO), [Year]</w:t>
      </w:r>
    </w:p>
    <w:p>
      <w:pPr>
        <w:numPr>
          <w:ilvl w:val="0"/>
          <w:numId w:val="1006"/>
        </w:numPr>
        <w:pStyle w:val="Compact"/>
      </w:pPr>
      <w:r>
        <w:t xml:space="preserve">Occupational Health and Safety Management System (OHSAS 18001) Certification, [Year]</w:t>
      </w:r>
    </w:p>
    <w:bookmarkEnd w:id="25"/>
    <w:bookmarkStart w:id="26" w:name="publications-presentations"/>
    <w:p>
      <w:pPr>
        <w:pStyle w:val="Heading3"/>
      </w:pPr>
      <w:r>
        <w:t xml:space="preserve">PUBLICATIONS &amp; PRESENTATIONS</w:t>
      </w:r>
    </w:p>
    <w:p>
      <w:pPr>
        <w:pStyle w:val="FirstParagraph"/>
      </w:pPr>
      <w:r>
        <w:rPr>
          <w:bCs/>
          <w:b/>
        </w:rPr>
        <w:t xml:space="preserve">Conference Paper:</w:t>
      </w:r>
      <w:r>
        <w:t xml:space="preserve"> </w:t>
      </w:r>
      <w:r>
        <w:t xml:space="preserve">“Innovative Wastewater Treatment Solutions for Arid Regions: A Case Study in Kuwait City” – International Conference on Environmental Engineering, [Year]</w:t>
      </w:r>
    </w:p>
    <w:p>
      <w:pPr>
        <w:pStyle w:val="BodyText"/>
      </w:pPr>
      <w:r>
        <w:rPr>
          <w:bCs/>
          <w:b/>
        </w:rPr>
        <w:t xml:space="preserve">Journal Article:</w:t>
      </w:r>
      <w:r>
        <w:t xml:space="preserve"> </w:t>
      </w:r>
      <w:r>
        <w:t xml:space="preserve">“Air Quality Management in Rapidly Urbanizing Areas of the Middle East” – Journal of Environmental Science and Technology, [Year]</w:t>
      </w:r>
    </w:p>
    <w:p>
      <w:pPr>
        <w:pStyle w:val="BodyText"/>
      </w:pPr>
      <w:r>
        <w:rPr>
          <w:bCs/>
          <w:b/>
        </w:rPr>
        <w:t xml:space="preserve">Presentation:</w:t>
      </w:r>
      <w:r>
        <w:t xml:space="preserve"> </w:t>
      </w:r>
      <w:r>
        <w:t xml:space="preserve">“Sustainable Waste Management Strategies for Kuwait City” – Kuwait Environmental Forum, [Year]</w:t>
      </w:r>
    </w:p>
    <w:bookmarkEnd w:id="26"/>
    <w:bookmarkStart w:id="27" w:name="volunteer-experience"/>
    <w:p>
      <w:pPr>
        <w:pStyle w:val="Heading3"/>
      </w:pPr>
      <w:r>
        <w:t xml:space="preserve">VOLUNTEER EXPERIENCE</w:t>
      </w:r>
    </w:p>
    <w:p>
      <w:pPr>
        <w:pStyle w:val="FirstParagraph"/>
      </w:pPr>
      <w:r>
        <w:rPr>
          <w:bCs/>
          <w:b/>
        </w:rPr>
        <w:t xml:space="preserve">Environmental Awareness Campaign</w:t>
      </w:r>
      <w:r>
        <w:br/>
      </w:r>
      <w:r>
        <w:t xml:space="preserve">[Organization Name], Kuwait City, Kuwait</w:t>
      </w:r>
      <w:r>
        <w:br/>
      </w:r>
      <w:r>
        <w:t xml:space="preserve">[Month, Year] – [Month, Year]</w:t>
      </w:r>
    </w:p>
    <w:p>
      <w:pPr>
        <w:numPr>
          <w:ilvl w:val="0"/>
          <w:numId w:val="1007"/>
        </w:numPr>
        <w:pStyle w:val="Compact"/>
      </w:pPr>
      <w:r>
        <w:t xml:space="preserve">Organized community workshops on recycling and energy conservation to raise awareness about environmental stewardship in Kuwait City.</w:t>
      </w:r>
    </w:p>
    <w:p>
      <w:pPr>
        <w:numPr>
          <w:ilvl w:val="0"/>
          <w:numId w:val="1007"/>
        </w:numPr>
        <w:pStyle w:val="Compact"/>
      </w:pPr>
      <w:r>
        <w:t xml:space="preserve">Collaborated with schools to develop educational programs on climate change and sustainable living for students in Kuwait.</w:t>
      </w:r>
    </w:p>
    <w:p>
      <w:pPr>
        <w:pStyle w:val="FirstParagraph"/>
      </w:pPr>
      <w:r>
        <w:rPr>
          <w:bCs/>
          <w:b/>
        </w:rPr>
        <w:t xml:space="preserve">Eco-Initiative Volunteer</w:t>
      </w:r>
      <w:r>
        <w:br/>
      </w:r>
      <w:r>
        <w:t xml:space="preserve">[Organization Name], Kuwait City, Kuwait</w:t>
      </w:r>
      <w:r>
        <w:br/>
      </w:r>
      <w:r>
        <w:t xml:space="preserve">[Month, Year] – [Month, Year]</w:t>
      </w:r>
    </w:p>
    <w:p>
      <w:pPr>
        <w:numPr>
          <w:ilvl w:val="0"/>
          <w:numId w:val="1008"/>
        </w:numPr>
        <w:pStyle w:val="Compact"/>
      </w:pPr>
      <w:r>
        <w:t xml:space="preserve">Participated in tree-planting drives and beach clean-ups to mitigate the impact of pollution in coastal areas of Kuwait.</w:t>
      </w:r>
    </w:p>
    <w:p>
      <w:pPr>
        <w:numPr>
          <w:ilvl w:val="0"/>
          <w:numId w:val="1008"/>
        </w:numPr>
        <w:pStyle w:val="Compact"/>
      </w:pPr>
      <w:r>
        <w:t xml:space="preserve">Supported the development of a community garden project to promote urban agriculture in Kuwait City’s arid climate.</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Kuwait City</dc:title>
  <dc:creator/>
  <dc:language>en</dc:language>
  <cp:keywords/>
  <dcterms:created xsi:type="dcterms:W3CDTF">2025-11-29T19:35:58Z</dcterms:created>
  <dcterms:modified xsi:type="dcterms:W3CDTF">2025-11-29T19:35:58Z</dcterms:modified>
</cp:coreProperties>
</file>

<file path=docProps/custom.xml><?xml version="1.0" encoding="utf-8"?>
<Properties xmlns="http://schemas.openxmlformats.org/officeDocument/2006/custom-properties" xmlns:vt="http://schemas.openxmlformats.org/officeDocument/2006/docPropsVTypes"/>
</file>