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(Turkey</w:t>
      </w:r>
      <w:r>
        <w:t xml:space="preserve"> </w:t>
      </w:r>
      <w:r>
        <w:t xml:space="preserve">Ankara)</w:t>
      </w:r>
    </w:p>
    <w:bookmarkStart w:id="30" w:name="curriculum-vitae"/>
    <w:p>
      <w:pPr>
        <w:pStyle w:val="Heading1"/>
      </w:pPr>
      <w:r>
        <w:t xml:space="preserve">Curriculum Vitae</w:t>
      </w:r>
    </w:p>
    <w:bookmarkStart w:id="29" w:name="environmental-engineer-turkey-ankara"/>
    <w:p>
      <w:pPr>
        <w:pStyle w:val="Heading2"/>
      </w:pPr>
      <w:r>
        <w:t xml:space="preserve">Environmental Engineer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Ankara, Turkey</w:t>
      </w:r>
    </w:p>
    <w:bookmarkEnd w:id="20"/>
    <w:bookmarkStart w:id="21" w:name="professional-summary"/>
    <w:p>
      <w:pPr>
        <w:pStyle w:val="Heading3"/>
      </w:pPr>
      <w:r>
        <w:t xml:space="preserve">Professional Summary</w:t>
      </w:r>
    </w:p>
    <w:p>
      <w:pPr>
        <w:pStyle w:val="FirstParagraph"/>
      </w:pPr>
      <w:r>
        <w:t xml:space="preserve">A dedicated and experienced Environmental Engineer with a strong background in sustainable development, water and wastewater management, and pollution control. Proven expertise in addressing environmental challenges specific to Turkey Ankara, including urbanization impacts, air quality monitoring, and waste management systems. Committed to promoting eco-friendly practices aligned with Turkish environmental regulations and international standards.</w:t>
      </w:r>
    </w:p>
    <w:bookmarkEnd w:id="21"/>
    <w:bookmarkStart w:id="22" w:name="education"/>
    <w:p>
      <w:pPr>
        <w:pStyle w:val="Heading3"/>
      </w:pPr>
      <w:r>
        <w:t xml:space="preserve">Education</w:t>
      </w:r>
    </w:p>
    <w:p>
      <w:pPr>
        <w:pStyle w:val="FirstParagraph"/>
      </w:pPr>
      <w:r>
        <w:rPr>
          <w:bCs/>
          <w:b/>
        </w:rPr>
        <w:t xml:space="preserve">Bachelor of Science in Environmental Engineering</w:t>
      </w:r>
    </w:p>
    <w:p>
      <w:pPr>
        <w:pStyle w:val="BodyText"/>
      </w:pPr>
      <w:r>
        <w:t xml:space="preserve">[University Name], Ankara, Turkey</w:t>
      </w:r>
    </w:p>
    <w:p>
      <w:pPr>
        <w:pStyle w:val="BodyText"/>
      </w:pPr>
      <w:r>
        <w:t xml:space="preserve">Graduated: [Year]</w:t>
      </w:r>
    </w:p>
    <w:p>
      <w:pPr>
        <w:numPr>
          <w:ilvl w:val="0"/>
          <w:numId w:val="1001"/>
        </w:numPr>
        <w:pStyle w:val="Compact"/>
      </w:pPr>
      <w:r>
        <w:t xml:space="preserve">Relevant coursework: Environmental Chemistry, Water Resources Engineering, Air Pollution Control, Environmental Impact Assessment.</w:t>
      </w:r>
    </w:p>
    <w:p>
      <w:pPr>
        <w:numPr>
          <w:ilvl w:val="0"/>
          <w:numId w:val="1001"/>
        </w:numPr>
        <w:pStyle w:val="Compact"/>
      </w:pPr>
      <w:r>
        <w:t xml:space="preserve">Honors: Dean’s List (2018-2021)</w:t>
      </w:r>
    </w:p>
    <w:p>
      <w:pPr>
        <w:pStyle w:val="FirstParagraph"/>
      </w:pPr>
      <w:r>
        <w:rPr>
          <w:bCs/>
          <w:b/>
        </w:rPr>
        <w:t xml:space="preserve">Master of Science in Environmental Engineering</w:t>
      </w:r>
    </w:p>
    <w:p>
      <w:pPr>
        <w:pStyle w:val="BodyText"/>
      </w:pPr>
      <w:r>
        <w:t xml:space="preserve">[University Name], Ankara, Turkey</w:t>
      </w:r>
    </w:p>
    <w:p>
      <w:pPr>
        <w:pStyle w:val="BodyText"/>
      </w:pPr>
      <w:r>
        <w:t xml:space="preserve">Graduated: [Year]</w:t>
      </w:r>
    </w:p>
    <w:p>
      <w:pPr>
        <w:numPr>
          <w:ilvl w:val="0"/>
          <w:numId w:val="1002"/>
        </w:numPr>
        <w:pStyle w:val="Compact"/>
      </w:pPr>
      <w:r>
        <w:t xml:space="preserve">Thesis: "Optimization of Wastewater Treatment Systems in Urban Areas of Turkey."</w:t>
      </w:r>
    </w:p>
    <w:p>
      <w:pPr>
        <w:numPr>
          <w:ilvl w:val="0"/>
          <w:numId w:val="1002"/>
        </w:numPr>
        <w:pStyle w:val="Compact"/>
      </w:pPr>
      <w:r>
        <w:t xml:space="preserve">Research focus on municipal wastewater treatment and sludge management.</w:t>
      </w:r>
    </w:p>
    <w:p>
      <w:pPr>
        <w:pStyle w:val="FirstParagraph"/>
      </w:pPr>
      <w:r>
        <w:rPr>
          <w:bCs/>
          <w:b/>
        </w:rPr>
        <w:t xml:space="preserve">Certifications</w:t>
      </w:r>
    </w:p>
    <w:p>
      <w:pPr>
        <w:numPr>
          <w:ilvl w:val="0"/>
          <w:numId w:val="1003"/>
        </w:numPr>
        <w:pStyle w:val="Compact"/>
      </w:pPr>
      <w:r>
        <w:t xml:space="preserve">PAS 2060: Carbon Neutrality Certification (2023)</w:t>
      </w:r>
    </w:p>
    <w:p>
      <w:pPr>
        <w:numPr>
          <w:ilvl w:val="0"/>
          <w:numId w:val="1003"/>
        </w:numPr>
        <w:pStyle w:val="Compact"/>
      </w:pPr>
      <w:r>
        <w:t xml:space="preserve">ISO 14001 Environmental Management Systems (2022)</w:t>
      </w:r>
    </w:p>
    <w:p>
      <w:pPr>
        <w:numPr>
          <w:ilvl w:val="0"/>
          <w:numId w:val="1003"/>
        </w:numPr>
        <w:pStyle w:val="Compact"/>
      </w:pPr>
      <w:r>
        <w:t xml:space="preserve">Advanced Air Quality Modeling (Coursera, 2021)</w:t>
      </w:r>
    </w:p>
    <w:bookmarkEnd w:id="22"/>
    <w:bookmarkStart w:id="23" w:name="professional-experience"/>
    <w:p>
      <w:pPr>
        <w:pStyle w:val="Heading3"/>
      </w:pPr>
      <w:r>
        <w:t xml:space="preserve">Professional Experience</w:t>
      </w:r>
    </w:p>
    <w:p>
      <w:pPr>
        <w:pStyle w:val="FirstParagraph"/>
      </w:pPr>
      <w:r>
        <w:rPr>
          <w:bCs/>
          <w:b/>
        </w:rPr>
        <w:t xml:space="preserve">Environmental Engineer</w:t>
      </w:r>
    </w:p>
    <w:p>
      <w:pPr>
        <w:pStyle w:val="BodyText"/>
      </w:pPr>
      <w:r>
        <w:t xml:space="preserve">[Company Name], Ankara, Turkey</w:t>
      </w:r>
    </w:p>
    <w:p>
      <w:pPr>
        <w:pStyle w:val="BodyText"/>
      </w:pPr>
      <w:r>
        <w:t xml:space="preserve">[Start Date] – [End Date]</w:t>
      </w:r>
    </w:p>
    <w:p>
      <w:pPr>
        <w:numPr>
          <w:ilvl w:val="0"/>
          <w:numId w:val="1004"/>
        </w:numPr>
        <w:pStyle w:val="Compact"/>
      </w:pPr>
      <w:r>
        <w:t xml:space="preserve">Designed and implemented wastewater treatment solutions for municipal and industrial clients in Ankara, reducing contaminant levels by 40%.</w:t>
      </w:r>
    </w:p>
    <w:p>
      <w:pPr>
        <w:numPr>
          <w:ilvl w:val="0"/>
          <w:numId w:val="1004"/>
        </w:numPr>
        <w:pStyle w:val="Compact"/>
      </w:pPr>
      <w:r>
        <w:t xml:space="preserve">Conducted environmental impact assessments (EIAs) for infrastructure projects, ensuring compliance with Turkish Environmental Law No. 2872.</w:t>
      </w:r>
    </w:p>
    <w:p>
      <w:pPr>
        <w:numPr>
          <w:ilvl w:val="0"/>
          <w:numId w:val="1004"/>
        </w:numPr>
        <w:pStyle w:val="Compact"/>
      </w:pPr>
      <w:r>
        <w:t xml:space="preserve">Collaborated with local municipalities to develop sustainable urban drainage systems (SUDS) to mitigate flooding in Ankara’s peri-urban areas.</w:t>
      </w:r>
    </w:p>
    <w:p>
      <w:pPr>
        <w:numPr>
          <w:ilvl w:val="0"/>
          <w:numId w:val="1004"/>
        </w:numPr>
        <w:pStyle w:val="Compact"/>
      </w:pPr>
      <w:r>
        <w:t xml:space="preserve">Provided technical support for air quality monitoring networks, analyzing data to inform policy decisions on emissions control.</w:t>
      </w:r>
    </w:p>
    <w:p>
      <w:pPr>
        <w:pStyle w:val="FirstParagraph"/>
      </w:pPr>
      <w:r>
        <w:rPr>
          <w:bCs/>
          <w:b/>
        </w:rPr>
        <w:t xml:space="preserve">Junior Environmental Engineer</w:t>
      </w:r>
    </w:p>
    <w:p>
      <w:pPr>
        <w:pStyle w:val="BodyText"/>
      </w:pPr>
      <w:r>
        <w:t xml:space="preserve">[Company Name], Ankara, Turkey</w:t>
      </w:r>
    </w:p>
    <w:p>
      <w:pPr>
        <w:pStyle w:val="BodyText"/>
      </w:pPr>
      <w:r>
        <w:t xml:space="preserve">[Start Date] – [End Date]</w:t>
      </w:r>
    </w:p>
    <w:p>
      <w:pPr>
        <w:numPr>
          <w:ilvl w:val="0"/>
          <w:numId w:val="1005"/>
        </w:numPr>
        <w:pStyle w:val="Compact"/>
      </w:pPr>
      <w:r>
        <w:t xml:space="preserve">Assisted in the development of a closed-loop water recycling system for a textile factory, saving 2.5 million liters of water annually.</w:t>
      </w:r>
    </w:p>
    <w:p>
      <w:pPr>
        <w:numPr>
          <w:ilvl w:val="0"/>
          <w:numId w:val="1005"/>
        </w:numPr>
        <w:pStyle w:val="Compact"/>
      </w:pPr>
      <w:r>
        <w:t xml:space="preserve">Participated in the remediation of contaminated soil sites, using bioremediation techniques tailored to Ankara’s climate conditions.</w:t>
      </w:r>
    </w:p>
    <w:p>
      <w:pPr>
        <w:numPr>
          <w:ilvl w:val="0"/>
          <w:numId w:val="1005"/>
        </w:numPr>
        <w:pStyle w:val="Compact"/>
      </w:pPr>
      <w:r>
        <w:t xml:space="preserve">Prepared reports on waste management practices for local businesses, promoting adherence to the Waste Management Regulation (2018).</w:t>
      </w:r>
    </w:p>
    <w:p>
      <w:pPr>
        <w:pStyle w:val="FirstParagraph"/>
      </w:pPr>
      <w:r>
        <w:rPr>
          <w:bCs/>
          <w:b/>
        </w:rPr>
        <w:t xml:space="preserve">Internship</w:t>
      </w:r>
    </w:p>
    <w:p>
      <w:pPr>
        <w:pStyle w:val="BodyText"/>
      </w:pPr>
      <w:r>
        <w:t xml:space="preserve">[Organization Name], Ankara, Turkey</w:t>
      </w:r>
    </w:p>
    <w:p>
      <w:pPr>
        <w:pStyle w:val="BodyText"/>
      </w:pPr>
      <w:r>
        <w:t xml:space="preserve">[Start Date] – [End Date]</w:t>
      </w:r>
    </w:p>
    <w:p>
      <w:pPr>
        <w:numPr>
          <w:ilvl w:val="0"/>
          <w:numId w:val="1006"/>
        </w:numPr>
        <w:pStyle w:val="Compact"/>
      </w:pPr>
      <w:r>
        <w:t xml:space="preserve">Supported the monitoring of air quality in Ankara’s industrial zones, contributing to the creation of a regional emissions inventory.</w:t>
      </w:r>
    </w:p>
    <w:p>
      <w:pPr>
        <w:numPr>
          <w:ilvl w:val="0"/>
          <w:numId w:val="1006"/>
        </w:numPr>
        <w:pStyle w:val="Compact"/>
      </w:pPr>
      <w:r>
        <w:t xml:space="preserve">Assisted in the design of green spaces for urban resilience projects, aligning with Ankara’s Master Plan for Sustainable Development.</w:t>
      </w:r>
    </w:p>
    <w:bookmarkEnd w:id="23"/>
    <w:bookmarkStart w:id="24" w:name="technical-skills"/>
    <w:p>
      <w:pPr>
        <w:pStyle w:val="Heading3"/>
      </w:pPr>
      <w:r>
        <w:t xml:space="preserve">Technical Skills</w:t>
      </w:r>
    </w:p>
    <w:p>
      <w:pPr>
        <w:numPr>
          <w:ilvl w:val="0"/>
          <w:numId w:val="1007"/>
        </w:numPr>
        <w:pStyle w:val="Compact"/>
      </w:pPr>
      <w:r>
        <w:t xml:space="preserve">Proficient in AutoCAD, GIS (ArcGIS), and SWMM for environmental modeling.</w:t>
      </w:r>
    </w:p>
    <w:p>
      <w:pPr>
        <w:numPr>
          <w:ilvl w:val="0"/>
          <w:numId w:val="1007"/>
        </w:numPr>
        <w:pStyle w:val="Compact"/>
      </w:pPr>
      <w:r>
        <w:t xml:space="preserve">Expertise in water/wastewater treatment technologies (activated sludge, membrane bioreactors).</w:t>
      </w:r>
    </w:p>
    <w:p>
      <w:pPr>
        <w:numPr>
          <w:ilvl w:val="0"/>
          <w:numId w:val="1007"/>
        </w:numPr>
        <w:pStyle w:val="Compact"/>
      </w:pPr>
      <w:r>
        <w:t xml:space="preserve">Strong understanding of Turkish environmental regulations and EU directives relevant to Turkey.</w:t>
      </w:r>
    </w:p>
    <w:p>
      <w:pPr>
        <w:numPr>
          <w:ilvl w:val="0"/>
          <w:numId w:val="1007"/>
        </w:numPr>
        <w:pStyle w:val="Compact"/>
      </w:pPr>
      <w:r>
        <w:t xml:space="preserve">Skilled in data analysis using Excel, Python, and statistical software (SPSS/R).</w:t>
      </w:r>
    </w:p>
    <w:p>
      <w:pPr>
        <w:numPr>
          <w:ilvl w:val="0"/>
          <w:numId w:val="1007"/>
        </w:numPr>
        <w:pStyle w:val="Compact"/>
      </w:pPr>
      <w:r>
        <w:t xml:space="preserve">Certified in HAZOP (Hazard and Operability Study) for industrial safety assessments.</w:t>
      </w:r>
    </w:p>
    <w:bookmarkEnd w:id="24"/>
    <w:bookmarkStart w:id="25" w:name="projects"/>
    <w:p>
      <w:pPr>
        <w:pStyle w:val="Heading3"/>
      </w:pPr>
      <w:r>
        <w:t xml:space="preserve">Projects</w:t>
      </w:r>
    </w:p>
    <w:p>
      <w:pPr>
        <w:pStyle w:val="FirstParagraph"/>
      </w:pPr>
      <w:r>
        <w:rPr>
          <w:bCs/>
          <w:b/>
        </w:rPr>
        <w:t xml:space="preserve">Smart Waste Management System for Ankara</w:t>
      </w:r>
    </w:p>
    <w:p>
      <w:pPr>
        <w:pStyle w:val="BodyText"/>
      </w:pPr>
      <w:r>
        <w:t xml:space="preserve">2022-2023</w:t>
      </w:r>
    </w:p>
    <w:p>
      <w:pPr>
        <w:numPr>
          <w:ilvl w:val="0"/>
          <w:numId w:val="1008"/>
        </w:numPr>
        <w:pStyle w:val="Compact"/>
      </w:pPr>
      <w:r>
        <w:t xml:space="preserve">Developed a real-time waste collection optimization system using IoT sensors, reducing operational costs by 30%.</w:t>
      </w:r>
    </w:p>
    <w:p>
      <w:pPr>
        <w:numPr>
          <w:ilvl w:val="0"/>
          <w:numId w:val="1008"/>
        </w:numPr>
        <w:pStyle w:val="Compact"/>
      </w:pPr>
      <w:r>
        <w:t xml:space="preserve">Collaborated with the Ankara Metropolitan Municipality to pilot the project in 5 districts.</w:t>
      </w:r>
    </w:p>
    <w:p>
      <w:pPr>
        <w:pStyle w:val="FirstParagraph"/>
      </w:pPr>
      <w:r>
        <w:rPr>
          <w:bCs/>
          <w:b/>
        </w:rPr>
        <w:t xml:space="preserve">Renewable Energy Integration in Industrial Facilities</w:t>
      </w:r>
    </w:p>
    <w:p>
      <w:pPr>
        <w:pStyle w:val="BodyText"/>
      </w:pPr>
      <w:r>
        <w:t xml:space="preserve">2021-2022</w:t>
      </w:r>
    </w:p>
    <w:p>
      <w:pPr>
        <w:numPr>
          <w:ilvl w:val="0"/>
          <w:numId w:val="1009"/>
        </w:numPr>
        <w:pStyle w:val="Compact"/>
      </w:pPr>
      <w:r>
        <w:t xml:space="preserve">Analyzed the feasibility of solar and wind energy for manufacturing plants in Ankara, resulting in a 15% reduction in carbon footprint.</w:t>
      </w:r>
    </w:p>
    <w:p>
      <w:pPr>
        <w:numPr>
          <w:ilvl w:val="0"/>
          <w:numId w:val="1009"/>
        </w:numPr>
        <w:pStyle w:val="Compact"/>
      </w:pPr>
      <w:r>
        <w:t xml:space="preserve">Published findings in the Turkish Journal of Environmental Sciences (2023).</w:t>
      </w:r>
    </w:p>
    <w:bookmarkEnd w:id="25"/>
    <w:bookmarkStart w:id="26" w:name="languages"/>
    <w:p>
      <w:pPr>
        <w:pStyle w:val="Heading3"/>
      </w:pPr>
      <w:r>
        <w:t xml:space="preserve">Languages</w:t>
      </w:r>
    </w:p>
    <w:p>
      <w:pPr>
        <w:numPr>
          <w:ilvl w:val="0"/>
          <w:numId w:val="1010"/>
        </w:numPr>
        <w:pStyle w:val="Compact"/>
      </w:pPr>
      <w:r>
        <w:t xml:space="preserve">Turkish – Native</w:t>
      </w:r>
    </w:p>
    <w:p>
      <w:pPr>
        <w:numPr>
          <w:ilvl w:val="0"/>
          <w:numId w:val="1010"/>
        </w:numPr>
        <w:pStyle w:val="Compact"/>
      </w:pPr>
      <w:r>
        <w:t xml:space="preserve">English – Fluent (IELTS 7.5)</w:t>
      </w:r>
    </w:p>
    <w:p>
      <w:pPr>
        <w:numPr>
          <w:ilvl w:val="0"/>
          <w:numId w:val="1010"/>
        </w:numPr>
        <w:pStyle w:val="Compact"/>
      </w:pPr>
      <w:r>
        <w:t xml:space="preserve">German – Basic (A2 level)</w:t>
      </w:r>
    </w:p>
    <w:bookmarkEnd w:id="26"/>
    <w:bookmarkStart w:id="27" w:name="professional-memberships"/>
    <w:p>
      <w:pPr>
        <w:pStyle w:val="Heading3"/>
      </w:pPr>
      <w:r>
        <w:t xml:space="preserve">Professional Memberships</w:t>
      </w:r>
    </w:p>
    <w:p>
      <w:pPr>
        <w:numPr>
          <w:ilvl w:val="0"/>
          <w:numId w:val="1011"/>
        </w:numPr>
        <w:pStyle w:val="Compact"/>
      </w:pPr>
      <w:r>
        <w:t xml:space="preserve">Turkish Chamber of Environmental Engineers (TMMOB)</w:t>
      </w:r>
    </w:p>
    <w:p>
      <w:pPr>
        <w:numPr>
          <w:ilvl w:val="0"/>
          <w:numId w:val="1011"/>
        </w:numPr>
        <w:pStyle w:val="Compact"/>
      </w:pPr>
      <w:r>
        <w:t xml:space="preserve">International Society for Environmental Research and Sciences (ISERS)</w:t>
      </w:r>
    </w:p>
    <w:p>
      <w:pPr>
        <w:numPr>
          <w:ilvl w:val="0"/>
          <w:numId w:val="1011"/>
        </w:numPr>
        <w:pStyle w:val="Compact"/>
      </w:pPr>
      <w:r>
        <w:t xml:space="preserve">Water Environment Federation (WEF) – Member</w:t>
      </w:r>
    </w:p>
    <w:bookmarkEnd w:id="27"/>
    <w:bookmarkStart w:id="28" w:name="references"/>
    <w:p>
      <w:pPr>
        <w:pStyle w:val="Heading3"/>
      </w:pPr>
      <w:r>
        <w:t xml:space="preserve">References</w:t>
      </w:r>
    </w:p>
    <w:p>
      <w:pPr>
        <w:pStyle w:val="FirstParagraph"/>
      </w:pPr>
      <w:r>
        <w:t xml:space="preserve">Available upon request.</w:t>
      </w:r>
    </w:p>
    <w:bookmarkEnd w:id="28"/>
    <w:p>
      <w:pPr>
        <w:pStyle w:val="BodyText"/>
      </w:pPr>
      <w:r>
        <w:t xml:space="preserve">© [Year] [Your Name]. All rights reserved.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(Turkey Ankara)</dc:title>
  <dc:creator/>
  <dc:language>en</dc:language>
  <cp:keywords/>
  <dcterms:created xsi:type="dcterms:W3CDTF">2025-11-29T02:16:32Z</dcterms:created>
  <dcterms:modified xsi:type="dcterms:W3CDTF">2025-11-29T02:16:32Z</dcterms:modified>
</cp:coreProperties>
</file>

<file path=docProps/custom.xml><?xml version="1.0" encoding="utf-8"?>
<Properties xmlns="http://schemas.openxmlformats.org/officeDocument/2006/custom-properties" xmlns:vt="http://schemas.openxmlformats.org/officeDocument/2006/docPropsVTypes"/>
</file>